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984D" w14:textId="77777777" w:rsidR="00DE3015" w:rsidRPr="00686FBE" w:rsidRDefault="00406005" w:rsidP="00406005">
      <w:pPr>
        <w:spacing w:after="44" w:line="252" w:lineRule="auto"/>
        <w:jc w:val="both"/>
        <w:rPr>
          <w:rFonts w:ascii="Verdana" w:hAnsi="Verdana"/>
          <w:b/>
          <w:sz w:val="24"/>
          <w:szCs w:val="24"/>
        </w:rPr>
      </w:pPr>
      <w:r w:rsidRPr="00686FBE">
        <w:rPr>
          <w:rFonts w:ascii="Verdana" w:hAnsi="Verdana"/>
          <w:b/>
          <w:sz w:val="24"/>
          <w:szCs w:val="24"/>
        </w:rPr>
        <w:t>Wymagania edukacyjne z wiedzy o społeczeństwie w klasie 8 na ocenę śródroczną i roczną – Szkoła Podstawowa w Kamionie.</w:t>
      </w:r>
    </w:p>
    <w:p w14:paraId="3DA89C43" w14:textId="77777777" w:rsidR="00ED7689" w:rsidRPr="00686FBE" w:rsidRDefault="00ED7689" w:rsidP="00ED7689">
      <w:pPr>
        <w:spacing w:after="0" w:line="240" w:lineRule="auto"/>
        <w:jc w:val="center"/>
        <w:rPr>
          <w:rFonts w:ascii="Verdana" w:hAnsi="Verdana"/>
          <w:b/>
          <w:bCs/>
          <w:sz w:val="32"/>
          <w:szCs w:val="32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2504"/>
        <w:gridCol w:w="2344"/>
        <w:gridCol w:w="2343"/>
        <w:gridCol w:w="2343"/>
        <w:gridCol w:w="2343"/>
        <w:gridCol w:w="2343"/>
      </w:tblGrid>
      <w:tr w:rsidR="00DE3015" w:rsidRPr="00686FBE" w14:paraId="046CA7E2" w14:textId="77777777" w:rsidTr="00551129">
        <w:trPr>
          <w:trHeight w:val="113"/>
        </w:trPr>
        <w:tc>
          <w:tcPr>
            <w:tcW w:w="880" w:type="pct"/>
            <w:vMerge w:val="restart"/>
            <w:vAlign w:val="center"/>
          </w:tcPr>
          <w:p w14:paraId="087F8B76" w14:textId="5504D8B3" w:rsidR="00DE3015" w:rsidRPr="00686FBE" w:rsidRDefault="00951B11" w:rsidP="009351DD">
            <w:pPr>
              <w:pStyle w:val="Default"/>
              <w:jc w:val="center"/>
              <w:rPr>
                <w:rFonts w:ascii="Verdana" w:hAnsi="Verdana" w:cstheme="minorHAnsi"/>
                <w:b/>
                <w:sz w:val="22"/>
                <w:szCs w:val="22"/>
              </w:rPr>
            </w:pPr>
            <w:r>
              <w:rPr>
                <w:rFonts w:ascii="Verdana" w:hAnsi="Verdana" w:cstheme="minorHAnsi"/>
                <w:b/>
                <w:sz w:val="22"/>
                <w:szCs w:val="22"/>
              </w:rPr>
              <w:t>Układ tematów</w:t>
            </w:r>
          </w:p>
        </w:tc>
        <w:tc>
          <w:tcPr>
            <w:tcW w:w="4120" w:type="pct"/>
            <w:gridSpan w:val="5"/>
          </w:tcPr>
          <w:p w14:paraId="2015EE88" w14:textId="77777777" w:rsidR="00DE3015" w:rsidRPr="00686FBE" w:rsidRDefault="00DE3015" w:rsidP="00441AB8">
            <w:pPr>
              <w:pStyle w:val="Default"/>
              <w:jc w:val="center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>Wymagania</w:t>
            </w:r>
            <w:r w:rsidR="005D4852" w:rsidRPr="00686FBE">
              <w:rPr>
                <w:rFonts w:ascii="Verdana" w:hAnsi="Verdana" w:cstheme="minorHAnsi"/>
                <w:b/>
                <w:sz w:val="22"/>
                <w:szCs w:val="22"/>
              </w:rPr>
              <w:t xml:space="preserve"> na poszczególne oceny</w:t>
            </w:r>
          </w:p>
        </w:tc>
      </w:tr>
      <w:tr w:rsidR="00551129" w:rsidRPr="00686FBE" w14:paraId="44E7C818" w14:textId="77777777" w:rsidTr="00C96A6A">
        <w:trPr>
          <w:trHeight w:val="150"/>
        </w:trPr>
        <w:tc>
          <w:tcPr>
            <w:tcW w:w="880" w:type="pct"/>
            <w:vMerge/>
            <w:vAlign w:val="center"/>
          </w:tcPr>
          <w:p w14:paraId="57713FB9" w14:textId="77777777" w:rsidR="00DE3015" w:rsidRPr="00686FBE" w:rsidRDefault="00DE3015" w:rsidP="006A7D48">
            <w:pPr>
              <w:pStyle w:val="Default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  <w:tc>
          <w:tcPr>
            <w:tcW w:w="824" w:type="pct"/>
          </w:tcPr>
          <w:p w14:paraId="2EA68602" w14:textId="77777777" w:rsidR="00DE3015" w:rsidRPr="00686FBE" w:rsidRDefault="00293CE8" w:rsidP="009351DD">
            <w:pPr>
              <w:pStyle w:val="Default"/>
              <w:jc w:val="center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>Dopuszczająca</w:t>
            </w:r>
          </w:p>
          <w:p w14:paraId="456FC07C" w14:textId="77777777" w:rsidR="00293CE8" w:rsidRPr="00686FBE" w:rsidRDefault="00293CE8" w:rsidP="009351DD">
            <w:pPr>
              <w:pStyle w:val="Default"/>
              <w:jc w:val="center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>Uczeń</w:t>
            </w:r>
            <w:r w:rsidR="00EC2BC5" w:rsidRPr="00686FBE">
              <w:rPr>
                <w:rFonts w:ascii="Verdana" w:hAnsi="Verdana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824" w:type="pct"/>
          </w:tcPr>
          <w:p w14:paraId="6B383301" w14:textId="77777777" w:rsidR="00DE3015" w:rsidRPr="00686FBE" w:rsidRDefault="00293CE8" w:rsidP="009351DD">
            <w:pPr>
              <w:pStyle w:val="Default"/>
              <w:jc w:val="center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>Dostateczna</w:t>
            </w:r>
          </w:p>
          <w:p w14:paraId="6609A506" w14:textId="77777777" w:rsidR="00293CE8" w:rsidRPr="00686FBE" w:rsidRDefault="00293CE8" w:rsidP="009351DD">
            <w:pPr>
              <w:pStyle w:val="Default"/>
              <w:jc w:val="center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>Uczeń</w:t>
            </w:r>
            <w:r w:rsidR="00EC2BC5" w:rsidRPr="00686FBE">
              <w:rPr>
                <w:rFonts w:ascii="Verdana" w:hAnsi="Verdana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824" w:type="pct"/>
          </w:tcPr>
          <w:p w14:paraId="1B0CB42B" w14:textId="77777777" w:rsidR="00DE3015" w:rsidRPr="00686FBE" w:rsidRDefault="00293CE8" w:rsidP="009351DD">
            <w:pPr>
              <w:pStyle w:val="Default"/>
              <w:jc w:val="center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>Dobra</w:t>
            </w:r>
          </w:p>
          <w:p w14:paraId="5168990E" w14:textId="77777777" w:rsidR="00293CE8" w:rsidRPr="00686FBE" w:rsidRDefault="00293CE8" w:rsidP="009351DD">
            <w:pPr>
              <w:pStyle w:val="Default"/>
              <w:jc w:val="center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>Uczeń</w:t>
            </w:r>
            <w:r w:rsidR="00EC2BC5" w:rsidRPr="00686FBE">
              <w:rPr>
                <w:rFonts w:ascii="Verdana" w:hAnsi="Verdana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824" w:type="pct"/>
          </w:tcPr>
          <w:p w14:paraId="34C49A35" w14:textId="77777777" w:rsidR="00DE3015" w:rsidRPr="00686FBE" w:rsidRDefault="00293CE8" w:rsidP="009351DD">
            <w:pPr>
              <w:pStyle w:val="Default"/>
              <w:jc w:val="center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>Bardzo dobra</w:t>
            </w:r>
          </w:p>
          <w:p w14:paraId="755CC136" w14:textId="77777777" w:rsidR="00293CE8" w:rsidRPr="00686FBE" w:rsidRDefault="00293CE8" w:rsidP="009351DD">
            <w:pPr>
              <w:pStyle w:val="Default"/>
              <w:jc w:val="center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>Uczeń</w:t>
            </w:r>
            <w:r w:rsidR="00EC2BC5" w:rsidRPr="00686FBE">
              <w:rPr>
                <w:rFonts w:ascii="Verdana" w:hAnsi="Verdana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824" w:type="pct"/>
          </w:tcPr>
          <w:p w14:paraId="026D2C48" w14:textId="77777777" w:rsidR="00DE3015" w:rsidRPr="00686FBE" w:rsidRDefault="00293CE8" w:rsidP="009351DD">
            <w:pPr>
              <w:pStyle w:val="Default"/>
              <w:jc w:val="center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>Celująca</w:t>
            </w:r>
          </w:p>
          <w:p w14:paraId="31487CC8" w14:textId="77777777" w:rsidR="00293CE8" w:rsidRPr="00686FBE" w:rsidRDefault="00293CE8" w:rsidP="009351DD">
            <w:pPr>
              <w:pStyle w:val="Default"/>
              <w:jc w:val="center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>Uczeń</w:t>
            </w:r>
            <w:r w:rsidR="00EC2BC5" w:rsidRPr="00686FBE">
              <w:rPr>
                <w:rFonts w:ascii="Verdana" w:hAnsi="Verdana" w:cstheme="minorHAnsi"/>
                <w:b/>
                <w:sz w:val="22"/>
                <w:szCs w:val="22"/>
              </w:rPr>
              <w:t>:</w:t>
            </w:r>
          </w:p>
        </w:tc>
      </w:tr>
      <w:tr w:rsidR="0001514D" w:rsidRPr="00686FBE" w14:paraId="521BCC94" w14:textId="77777777" w:rsidTr="00B92F00">
        <w:trPr>
          <w:trHeight w:val="397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14:paraId="0AF41D7C" w14:textId="77777777" w:rsidR="0001514D" w:rsidRPr="00686FBE" w:rsidRDefault="00EC2BC5" w:rsidP="00EC2B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>I.</w:t>
            </w:r>
            <w:r w:rsidRPr="00686FBE">
              <w:rPr>
                <w:rFonts w:ascii="Verdana" w:hAnsi="Verdana" w:cstheme="minorBidi"/>
                <w:b/>
                <w:color w:val="auto"/>
                <w:sz w:val="22"/>
                <w:szCs w:val="22"/>
              </w:rPr>
              <w:t xml:space="preserve"> </w:t>
            </w:r>
            <w:r w:rsidR="0001514D" w:rsidRPr="00686FBE">
              <w:rPr>
                <w:rFonts w:ascii="Verdana" w:hAnsi="Verdana" w:cstheme="minorBidi"/>
                <w:b/>
                <w:color w:val="auto"/>
                <w:sz w:val="22"/>
                <w:szCs w:val="22"/>
              </w:rPr>
              <w:t>ŻYCIE SPOŁECZNE</w:t>
            </w:r>
          </w:p>
        </w:tc>
      </w:tr>
      <w:tr w:rsidR="00551129" w:rsidRPr="00686FBE" w14:paraId="4E36EA8D" w14:textId="77777777" w:rsidTr="00C96A6A">
        <w:trPr>
          <w:trHeight w:val="397"/>
        </w:trPr>
        <w:tc>
          <w:tcPr>
            <w:tcW w:w="880" w:type="pct"/>
          </w:tcPr>
          <w:p w14:paraId="0F841BE4" w14:textId="77777777" w:rsidR="00DE3015" w:rsidRPr="00686FBE" w:rsidRDefault="00452FBB" w:rsidP="00452FBB">
            <w:pPr>
              <w:rPr>
                <w:rFonts w:ascii="Verdana" w:hAnsi="Verdana"/>
                <w:b/>
              </w:rPr>
            </w:pPr>
            <w:r w:rsidRPr="00686FBE">
              <w:rPr>
                <w:rFonts w:ascii="Verdana" w:hAnsi="Verdana"/>
                <w:b/>
              </w:rPr>
              <w:t xml:space="preserve">1. </w:t>
            </w:r>
            <w:r w:rsidR="0001514D" w:rsidRPr="00686FBE">
              <w:rPr>
                <w:rFonts w:ascii="Verdana" w:hAnsi="Verdana"/>
                <w:b/>
              </w:rPr>
              <w:br/>
            </w:r>
            <w:r w:rsidR="00DE3015" w:rsidRPr="00686FBE">
              <w:rPr>
                <w:rFonts w:ascii="Verdana" w:hAnsi="Verdana"/>
                <w:b/>
              </w:rPr>
              <w:t xml:space="preserve">Człowiek </w:t>
            </w:r>
            <w:r w:rsidR="008A4C72" w:rsidRPr="00686FBE">
              <w:rPr>
                <w:rFonts w:ascii="Verdana" w:hAnsi="Verdana"/>
                <w:b/>
              </w:rPr>
              <w:br/>
            </w:r>
            <w:r w:rsidR="00DE3015" w:rsidRPr="00686FBE">
              <w:rPr>
                <w:rFonts w:ascii="Verdana" w:hAnsi="Verdana"/>
                <w:b/>
              </w:rPr>
              <w:t>w społeczeństwie</w:t>
            </w:r>
          </w:p>
          <w:p w14:paraId="5A2EB04D" w14:textId="77777777" w:rsidR="00452FBB" w:rsidRPr="00686FBE" w:rsidRDefault="00452FBB" w:rsidP="00452FBB">
            <w:pPr>
              <w:rPr>
                <w:rFonts w:ascii="Verdana" w:hAnsi="Verdana"/>
              </w:rPr>
            </w:pPr>
          </w:p>
        </w:tc>
        <w:tc>
          <w:tcPr>
            <w:tcW w:w="824" w:type="pct"/>
          </w:tcPr>
          <w:p w14:paraId="4C2E55D6" w14:textId="77777777" w:rsidR="00452FBB" w:rsidRPr="00686FBE" w:rsidRDefault="00452FB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czym jest społeczeństwo,</w:t>
            </w:r>
          </w:p>
          <w:p w14:paraId="289FC0BF" w14:textId="77777777" w:rsidR="00452FBB" w:rsidRPr="00686FBE" w:rsidRDefault="00452FB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przykłady potrzeb człowieka,</w:t>
            </w:r>
          </w:p>
          <w:p w14:paraId="13B2163D" w14:textId="77777777" w:rsidR="00452FBB" w:rsidRPr="00686FBE" w:rsidRDefault="00452FB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przytacza przykłady ról społecznych,</w:t>
            </w:r>
          </w:p>
          <w:p w14:paraId="320BD423" w14:textId="77777777" w:rsidR="00CA074D" w:rsidRPr="00686FBE" w:rsidRDefault="00CA074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wymienia osoby, podmioty oraz instytucje, które mają wpływ na rozwój młodego człowieka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zaspokajanie jego potrzeb,</w:t>
            </w:r>
          </w:p>
          <w:p w14:paraId="0AD6227A" w14:textId="77777777" w:rsidR="00452FBB" w:rsidRPr="00686FBE" w:rsidRDefault="00452FB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przykłady norm społecznych,</w:t>
            </w:r>
          </w:p>
          <w:p w14:paraId="53F55B0A" w14:textId="77777777" w:rsidR="00DE3015" w:rsidRPr="00686FBE" w:rsidRDefault="00452FBB" w:rsidP="00CA074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przytacza przykłady pozytywnych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i negatywnych wzorców zachowań funkcjonujących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swoim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środowisku rówieśniczym.</w:t>
            </w:r>
          </w:p>
        </w:tc>
        <w:tc>
          <w:tcPr>
            <w:tcW w:w="824" w:type="pct"/>
          </w:tcPr>
          <w:p w14:paraId="06B27BBB" w14:textId="77777777" w:rsidR="00452FBB" w:rsidRPr="00686FBE" w:rsidRDefault="00452FB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podaje przykłady potrzeb człowieka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z podziałem na </w:t>
            </w:r>
            <w:r w:rsidR="005D6E04" w:rsidRPr="00686FBE">
              <w:rPr>
                <w:rFonts w:ascii="Verdana" w:hAnsi="Verdana" w:cstheme="minorHAnsi"/>
                <w:sz w:val="22"/>
                <w:szCs w:val="22"/>
              </w:rPr>
              <w:t>kategorie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(bezpieczeństwa, przynależności, uznania, samorealizacji i duchowych),</w:t>
            </w:r>
          </w:p>
          <w:p w14:paraId="08417A65" w14:textId="77777777" w:rsidR="00452FBB" w:rsidRPr="00686FBE" w:rsidRDefault="00452FB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wskazuje różnice między potrzebami naturalnymi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a społecznymi,</w:t>
            </w:r>
          </w:p>
          <w:p w14:paraId="530136C7" w14:textId="77777777" w:rsidR="00CA074D" w:rsidRPr="00686FBE" w:rsidRDefault="00CA074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podstawowe społeczne oczekiwania wynikające z pełnienia roli dziecka i ucznia,</w:t>
            </w:r>
          </w:p>
          <w:p w14:paraId="709F5212" w14:textId="77777777" w:rsidR="00452FBB" w:rsidRPr="00686FBE" w:rsidRDefault="00452FB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wylicza przykłady oddziaływania rodziny, szkoły i rówieśników na postawy i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zachowania jednostki,</w:t>
            </w:r>
          </w:p>
          <w:p w14:paraId="2B1C7E51" w14:textId="77777777" w:rsidR="00452FBB" w:rsidRPr="00686FBE" w:rsidRDefault="00452FBB" w:rsidP="00452FB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przedstawia czynniki mające wpływ na samoocenę człowieka,</w:t>
            </w:r>
          </w:p>
          <w:p w14:paraId="7F26B3FA" w14:textId="77777777" w:rsidR="00DE3015" w:rsidRPr="00686FBE" w:rsidRDefault="00452FBB" w:rsidP="00452FB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podaje przykłady norm społecznych obowiązujących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wybranych społeczno</w:t>
            </w:r>
            <w:r w:rsidR="00CA074D" w:rsidRPr="00686FBE">
              <w:rPr>
                <w:rFonts w:ascii="Verdana" w:hAnsi="Verdana" w:cstheme="minorHAnsi"/>
                <w:sz w:val="22"/>
                <w:szCs w:val="22"/>
              </w:rPr>
              <w:t xml:space="preserve">ściach, np.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="00CA074D" w:rsidRPr="00686FBE">
              <w:rPr>
                <w:rFonts w:ascii="Verdana" w:hAnsi="Verdana" w:cstheme="minorHAnsi"/>
                <w:sz w:val="22"/>
                <w:szCs w:val="22"/>
              </w:rPr>
              <w:t>w rodzinie, szkole.</w:t>
            </w:r>
          </w:p>
        </w:tc>
        <w:tc>
          <w:tcPr>
            <w:tcW w:w="824" w:type="pct"/>
          </w:tcPr>
          <w:p w14:paraId="0AD373C3" w14:textId="77777777" w:rsidR="00452FBB" w:rsidRPr="00686FBE" w:rsidRDefault="00452FB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uzasadnia, że człowiek jest istotą społeczną,</w:t>
            </w:r>
          </w:p>
          <w:p w14:paraId="6D0CAFB7" w14:textId="77777777" w:rsidR="00452FBB" w:rsidRPr="00686FBE" w:rsidRDefault="00452FB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na czym polega proces socjalizacji,</w:t>
            </w:r>
          </w:p>
          <w:p w14:paraId="1ABE024F" w14:textId="77777777" w:rsidR="00452FBB" w:rsidRPr="00686FBE" w:rsidRDefault="00A16A9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określa, jaką rolę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procesie socjalizacji odgrywa rodzina,</w:t>
            </w:r>
          </w:p>
          <w:p w14:paraId="066B49E0" w14:textId="77777777" w:rsidR="00CA074D" w:rsidRPr="00686FBE" w:rsidRDefault="00CA074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kategorie norm społecznych,</w:t>
            </w:r>
          </w:p>
          <w:p w14:paraId="5CFDBA30" w14:textId="77777777" w:rsidR="00DE3015" w:rsidRPr="00686FBE" w:rsidRDefault="00A16A9D" w:rsidP="00CA074D">
            <w:pPr>
              <w:rPr>
                <w:rFonts w:ascii="Verdana" w:hAnsi="Verdana"/>
              </w:rPr>
            </w:pPr>
            <w:r w:rsidRPr="00686FBE">
              <w:rPr>
                <w:rFonts w:ascii="Verdana" w:hAnsi="Verdana"/>
              </w:rPr>
              <w:t xml:space="preserve">- określa, które spośród podanych zachowań są oceniane </w:t>
            </w:r>
            <w:r w:rsidR="00444D7C" w:rsidRPr="00686FBE">
              <w:rPr>
                <w:rFonts w:ascii="Verdana" w:hAnsi="Verdana"/>
              </w:rPr>
              <w:br/>
            </w:r>
            <w:r w:rsidRPr="00686FBE">
              <w:rPr>
                <w:rFonts w:ascii="Verdana" w:hAnsi="Verdana"/>
              </w:rPr>
              <w:t xml:space="preserve">z zastosowaniem norm </w:t>
            </w:r>
            <w:r w:rsidR="00CA074D" w:rsidRPr="00686FBE">
              <w:rPr>
                <w:rFonts w:ascii="Verdana" w:hAnsi="Verdana"/>
              </w:rPr>
              <w:t>prawnych i uzasadnia swój wybór.</w:t>
            </w:r>
          </w:p>
        </w:tc>
        <w:tc>
          <w:tcPr>
            <w:tcW w:w="824" w:type="pct"/>
          </w:tcPr>
          <w:p w14:paraId="0CDCBCE6" w14:textId="77777777" w:rsidR="00452FBB" w:rsidRPr="00686FBE" w:rsidRDefault="00452FB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wskazuje zależności pomiędzy procesem zaspokajania potrzeb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a rozwojem człowieka,</w:t>
            </w:r>
          </w:p>
          <w:p w14:paraId="0B4787E5" w14:textId="77777777" w:rsidR="00452FBB" w:rsidRPr="00686FBE" w:rsidRDefault="00A16A9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czym jest osobowość</w:t>
            </w:r>
            <w:r w:rsidR="00EA5A73"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i jakie ma związki z socjalizacją,</w:t>
            </w:r>
          </w:p>
          <w:p w14:paraId="5235027B" w14:textId="77777777" w:rsidR="00452FBB" w:rsidRPr="00686FBE" w:rsidRDefault="00A16A9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porównuje społeczne oczekiwania dotyczące pełnienia roli dziecka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rodzica oraz ucznia i nauczyciela,</w:t>
            </w:r>
          </w:p>
          <w:p w14:paraId="56ACFB8E" w14:textId="77777777" w:rsidR="00452FBB" w:rsidRPr="00686FBE" w:rsidRDefault="00A16A9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przyk</w:t>
            </w:r>
            <w:r w:rsidR="00E9493F" w:rsidRPr="00686FBE">
              <w:rPr>
                <w:rFonts w:ascii="Verdana" w:hAnsi="Verdana" w:cstheme="minorHAnsi"/>
                <w:sz w:val="22"/>
                <w:szCs w:val="22"/>
              </w:rPr>
              <w:t>łady konfliktu ról społecznych,</w:t>
            </w:r>
          </w:p>
          <w:p w14:paraId="453B4C61" w14:textId="77777777" w:rsidR="00CA074D" w:rsidRPr="00686FBE" w:rsidRDefault="00CA074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wskazuje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przyczyny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skutki nieprzestrzegania przez jednostkę norm społecznych,</w:t>
            </w:r>
          </w:p>
          <w:p w14:paraId="0EEDFE42" w14:textId="77777777" w:rsidR="00DE3015" w:rsidRPr="00686FBE" w:rsidRDefault="00A16A9D" w:rsidP="00CA074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aktywnie uczestniczy w dyskusji na temat teorii Abrahama Maslowa.</w:t>
            </w:r>
          </w:p>
        </w:tc>
        <w:tc>
          <w:tcPr>
            <w:tcW w:w="824" w:type="pct"/>
          </w:tcPr>
          <w:p w14:paraId="5B3FD55C" w14:textId="77777777" w:rsidR="00452FBB" w:rsidRPr="00686FBE" w:rsidRDefault="00A16A9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omawia zależności między zaspokojeniem potrzeb i wywiązywaniem się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z ról społecznych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a samorealizacją i samooceną jednostki,</w:t>
            </w:r>
          </w:p>
          <w:p w14:paraId="3AE90AC8" w14:textId="77777777" w:rsidR="00452FBB" w:rsidRPr="00686FBE" w:rsidRDefault="00915E9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konsekwencje braku zaspokojenia poszczególnych potrzeb człowieka,</w:t>
            </w:r>
          </w:p>
          <w:p w14:paraId="194F64C3" w14:textId="77777777" w:rsidR="00E9493F" w:rsidRPr="00686FBE" w:rsidRDefault="00EA5A7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przytacza</w:t>
            </w:r>
            <w:r w:rsidR="00E9493F" w:rsidRPr="00686FBE">
              <w:rPr>
                <w:rFonts w:ascii="Verdana" w:hAnsi="Verdana" w:cstheme="minorHAnsi"/>
                <w:sz w:val="22"/>
                <w:szCs w:val="22"/>
              </w:rPr>
              <w:t xml:space="preserve"> przykłady konfliktu ról społecznych, wskazuje przyczyny, konsekwencje, sposoby rozwiązania problemu,</w:t>
            </w:r>
          </w:p>
          <w:p w14:paraId="15D958F8" w14:textId="77777777" w:rsidR="00DE3015" w:rsidRPr="00686FBE" w:rsidRDefault="00E9493F" w:rsidP="00CA074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przedstawia problem przestrzegania norm społecznych w swoim środowisku (ocena zjawiska, przyczyny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konsekwencje).</w:t>
            </w:r>
          </w:p>
        </w:tc>
      </w:tr>
      <w:tr w:rsidR="00551129" w:rsidRPr="00686FBE" w14:paraId="66F19878" w14:textId="77777777" w:rsidTr="00C96A6A">
        <w:trPr>
          <w:trHeight w:val="397"/>
        </w:trPr>
        <w:tc>
          <w:tcPr>
            <w:tcW w:w="880" w:type="pct"/>
          </w:tcPr>
          <w:p w14:paraId="2BD0EF80" w14:textId="77777777" w:rsidR="00DE3015" w:rsidRPr="00686FBE" w:rsidRDefault="00FB6200" w:rsidP="00FB6200">
            <w:pPr>
              <w:rPr>
                <w:rFonts w:ascii="Verdana" w:hAnsi="Verdana"/>
                <w:b/>
              </w:rPr>
            </w:pPr>
            <w:r w:rsidRPr="00686FBE">
              <w:rPr>
                <w:rFonts w:ascii="Verdana" w:hAnsi="Verdana"/>
                <w:b/>
              </w:rPr>
              <w:lastRenderedPageBreak/>
              <w:t xml:space="preserve">2. </w:t>
            </w:r>
            <w:r w:rsidR="009351DD" w:rsidRPr="00686FBE">
              <w:rPr>
                <w:rFonts w:ascii="Verdana" w:hAnsi="Verdana"/>
                <w:b/>
              </w:rPr>
              <w:br/>
            </w:r>
            <w:r w:rsidR="00DE3015" w:rsidRPr="00686FBE">
              <w:rPr>
                <w:rFonts w:ascii="Verdana" w:hAnsi="Verdana"/>
                <w:b/>
              </w:rPr>
              <w:t>Grupy społeczne</w:t>
            </w:r>
          </w:p>
          <w:p w14:paraId="0980D7E5" w14:textId="77777777" w:rsidR="00CA074D" w:rsidRPr="00686FBE" w:rsidRDefault="00CA074D" w:rsidP="00360349">
            <w:pPr>
              <w:rPr>
                <w:rFonts w:ascii="Verdana" w:hAnsi="Verdana"/>
              </w:rPr>
            </w:pPr>
          </w:p>
        </w:tc>
        <w:tc>
          <w:tcPr>
            <w:tcW w:w="824" w:type="pct"/>
          </w:tcPr>
          <w:p w14:paraId="2EE7303A" w14:textId="77777777" w:rsidR="00360349" w:rsidRPr="00686FBE" w:rsidRDefault="00360349" w:rsidP="0036034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rodzaje grup społecznych,</w:t>
            </w:r>
          </w:p>
          <w:p w14:paraId="7631F835" w14:textId="77777777" w:rsidR="00CA074D" w:rsidRPr="00686FBE" w:rsidRDefault="00360349" w:rsidP="0036034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grupy społeczne, do których należy,</w:t>
            </w:r>
          </w:p>
          <w:p w14:paraId="760C12F8" w14:textId="77777777" w:rsidR="00CA074D" w:rsidRPr="00686FBE" w:rsidRDefault="0036034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przytacza przykłady korzyści wynikających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z bycia w grupie,</w:t>
            </w:r>
          </w:p>
          <w:p w14:paraId="4840AEE7" w14:textId="77777777" w:rsidR="00CA074D" w:rsidRPr="00686FBE" w:rsidRDefault="0036034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typowe konflikty występujące w szkole i grupie rówieśniczej,</w:t>
            </w:r>
          </w:p>
          <w:p w14:paraId="7482A2AA" w14:textId="77777777" w:rsidR="00360349" w:rsidRPr="00686FBE" w:rsidRDefault="00360349" w:rsidP="0036034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określa, jakie zachowania prowadzą do sporów,</w:t>
            </w:r>
          </w:p>
          <w:p w14:paraId="52A7504A" w14:textId="77777777" w:rsidR="00360349" w:rsidRPr="00686FBE" w:rsidRDefault="00360349" w:rsidP="0036034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wymienia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podstawowe sposoby rozwiązywania konfliktów w grupie rówieśniczej i w szkole,</w:t>
            </w:r>
          </w:p>
          <w:p w14:paraId="77BFFC86" w14:textId="77777777" w:rsidR="00DE3015" w:rsidRPr="00686FBE" w:rsidRDefault="00360349" w:rsidP="0036034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przykłady autorytetów.</w:t>
            </w:r>
          </w:p>
        </w:tc>
        <w:tc>
          <w:tcPr>
            <w:tcW w:w="824" w:type="pct"/>
          </w:tcPr>
          <w:p w14:paraId="1B479220" w14:textId="77777777" w:rsidR="00CA074D" w:rsidRPr="00686FBE" w:rsidRDefault="0036034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wyjaśnia, czym jest grupa społeczna</w:t>
            </w:r>
            <w:r w:rsidR="00F83CE8"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wymienia jej cechy,</w:t>
            </w:r>
          </w:p>
          <w:p w14:paraId="23BD8967" w14:textId="77777777" w:rsidR="00360349" w:rsidRPr="00686FBE" w:rsidRDefault="00360349" w:rsidP="0036034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główne zasady współpracy w grupie,</w:t>
            </w:r>
          </w:p>
          <w:p w14:paraId="394CFB9A" w14:textId="77777777" w:rsidR="00360349" w:rsidRPr="00686FBE" w:rsidRDefault="00360349" w:rsidP="0036034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przykłady postaw jednostek wobec konfliktu,</w:t>
            </w:r>
          </w:p>
          <w:p w14:paraId="595D0BD9" w14:textId="77777777" w:rsidR="00CA074D" w:rsidRPr="00686FBE" w:rsidRDefault="00360349" w:rsidP="0036034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wskazuje dobre i złe strony poszczególnych postaw wobec konfliktu,</w:t>
            </w:r>
          </w:p>
          <w:p w14:paraId="619C79EB" w14:textId="77777777" w:rsidR="00CA074D" w:rsidRPr="00686FBE" w:rsidRDefault="0036034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proponuje sposoby rozwiązywania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konfliktów w grupie rówieśniczej, szkole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społeczeństwie,</w:t>
            </w:r>
          </w:p>
          <w:p w14:paraId="4AFE1066" w14:textId="77777777" w:rsidR="00CA074D" w:rsidRPr="00686FBE" w:rsidRDefault="0036034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porównuje</w:t>
            </w:r>
            <w:r w:rsidR="00F83CE8" w:rsidRPr="00686FBE">
              <w:rPr>
                <w:rFonts w:ascii="Verdana" w:hAnsi="Verdana" w:cstheme="minorHAnsi"/>
                <w:sz w:val="22"/>
                <w:szCs w:val="22"/>
              </w:rPr>
              <w:t xml:space="preserve"> grupę nieformalną, koleżeńską z grupą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zadaniową,</w:t>
            </w:r>
          </w:p>
          <w:p w14:paraId="0FC805B4" w14:textId="77777777" w:rsidR="00360349" w:rsidRPr="00686FBE" w:rsidRDefault="00360349" w:rsidP="0036034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wskazuje różnicę między idolem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a autorytetem,</w:t>
            </w:r>
          </w:p>
          <w:p w14:paraId="078F8C68" w14:textId="77777777" w:rsidR="00DE3015" w:rsidRPr="00686FBE" w:rsidRDefault="00360349" w:rsidP="0036034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uczestniczy w przygotowaniu projektu dotyczącego uczuć, jakie towarzyszą ludziom podczas konfliktu.</w:t>
            </w:r>
          </w:p>
        </w:tc>
        <w:tc>
          <w:tcPr>
            <w:tcW w:w="824" w:type="pct"/>
          </w:tcPr>
          <w:p w14:paraId="290A263C" w14:textId="77777777" w:rsidR="00360349" w:rsidRPr="00686FBE" w:rsidRDefault="00FD078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omawia podział grup społecznych,</w:t>
            </w:r>
          </w:p>
          <w:p w14:paraId="056984F9" w14:textId="77777777" w:rsidR="00360349" w:rsidRPr="00686FBE" w:rsidRDefault="00FD078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omawia różne sposoby rozwiązywania konfliktów: rozmowę, negocjacje, mediacje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arbitraż, wskazuje ich dobre i złe strony,</w:t>
            </w:r>
          </w:p>
          <w:p w14:paraId="3C1EE846" w14:textId="77777777" w:rsidR="00DE3015" w:rsidRPr="00686FBE" w:rsidRDefault="00FD078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warunki prowadzenia skutecznych negocjacji.</w:t>
            </w:r>
          </w:p>
        </w:tc>
        <w:tc>
          <w:tcPr>
            <w:tcW w:w="824" w:type="pct"/>
          </w:tcPr>
          <w:p w14:paraId="08C19887" w14:textId="77777777" w:rsidR="00FD0782" w:rsidRPr="00686FBE" w:rsidRDefault="00FD0782" w:rsidP="00FD0782">
            <w:pPr>
              <w:rPr>
                <w:rFonts w:ascii="Verdana" w:hAnsi="Verdana"/>
              </w:rPr>
            </w:pPr>
            <w:r w:rsidRPr="00686FBE">
              <w:rPr>
                <w:rFonts w:ascii="Verdana" w:hAnsi="Verdana"/>
              </w:rPr>
              <w:t xml:space="preserve">- wskazuje wady </w:t>
            </w:r>
            <w:r w:rsidR="00444D7C" w:rsidRPr="00686FBE">
              <w:rPr>
                <w:rFonts w:ascii="Verdana" w:hAnsi="Verdana"/>
              </w:rPr>
              <w:br/>
            </w:r>
            <w:r w:rsidRPr="00686FBE">
              <w:rPr>
                <w:rFonts w:ascii="Verdana" w:hAnsi="Verdana"/>
              </w:rPr>
              <w:t>i zalety różnych metod podejmowania decyzji w grupie,</w:t>
            </w:r>
          </w:p>
          <w:p w14:paraId="06053762" w14:textId="77777777" w:rsidR="00360349" w:rsidRPr="00686FBE" w:rsidRDefault="00FD078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określa, które metody są najwłaściwsze dla zespołowego wykonania określonych zadań,</w:t>
            </w:r>
          </w:p>
          <w:p w14:paraId="112A50E5" w14:textId="77777777" w:rsidR="00360349" w:rsidRPr="00686FBE" w:rsidRDefault="00FD078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podaje przykłady sytuacji konfliktowych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z codziennego życia, proponuje metody rozwiązania sporu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w każdej z nich i uzasadnia swój wybór,</w:t>
            </w:r>
          </w:p>
          <w:p w14:paraId="1F6E0DB3" w14:textId="77777777" w:rsidR="00360349" w:rsidRPr="00686FBE" w:rsidRDefault="00FD078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przytacza przykłady autorytetów, określa, co odróżnia te osoby od idoli</w:t>
            </w:r>
            <w:r w:rsidR="00F83CE8"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i uzasadnia swoje zdanie,</w:t>
            </w:r>
          </w:p>
          <w:p w14:paraId="5C1061D2" w14:textId="77777777" w:rsidR="00DE3015" w:rsidRPr="00686FBE" w:rsidRDefault="00FD0782" w:rsidP="00F83CE8">
            <w:pPr>
              <w:rPr>
                <w:rFonts w:ascii="Verdana" w:hAnsi="Verdana"/>
              </w:rPr>
            </w:pPr>
            <w:r w:rsidRPr="00686FBE">
              <w:rPr>
                <w:rFonts w:ascii="Verdana" w:hAnsi="Verdana"/>
              </w:rPr>
              <w:t xml:space="preserve">- redaguje w punktach przebieg negocjacji </w:t>
            </w:r>
            <w:r w:rsidR="00444D7C" w:rsidRPr="00686FBE">
              <w:rPr>
                <w:rFonts w:ascii="Verdana" w:hAnsi="Verdana"/>
              </w:rPr>
              <w:br/>
            </w:r>
            <w:r w:rsidRPr="00686FBE">
              <w:rPr>
                <w:rFonts w:ascii="Verdana" w:hAnsi="Verdana"/>
              </w:rPr>
              <w:t>w przypadku zaczerpn</w:t>
            </w:r>
            <w:r w:rsidR="00DF53E4" w:rsidRPr="00686FBE">
              <w:rPr>
                <w:rFonts w:ascii="Verdana" w:hAnsi="Verdana"/>
              </w:rPr>
              <w:t>iętym z</w:t>
            </w:r>
            <w:r w:rsidR="00F83CE8" w:rsidRPr="00686FBE">
              <w:rPr>
                <w:rFonts w:ascii="Verdana" w:hAnsi="Verdana"/>
              </w:rPr>
              <w:t>e swojego</w:t>
            </w:r>
            <w:r w:rsidR="00DF53E4" w:rsidRPr="00686FBE">
              <w:rPr>
                <w:rFonts w:ascii="Verdana" w:hAnsi="Verdana"/>
              </w:rPr>
              <w:t xml:space="preserve"> codziennego życia.</w:t>
            </w:r>
          </w:p>
        </w:tc>
        <w:tc>
          <w:tcPr>
            <w:tcW w:w="824" w:type="pct"/>
          </w:tcPr>
          <w:p w14:paraId="7B858E4D" w14:textId="77777777" w:rsidR="00360349" w:rsidRPr="00686FBE" w:rsidRDefault="00FD078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charakteryzuje strategie przyjmowane w czasie konfliktu,</w:t>
            </w:r>
          </w:p>
          <w:p w14:paraId="4DB11815" w14:textId="77777777" w:rsidR="00360349" w:rsidRPr="00686FBE" w:rsidRDefault="00FD078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porównuje konsekwencje przyjęcia określonych postaw wobec sytuacji konfliktowej dla jednostki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społeczeństwa,</w:t>
            </w:r>
          </w:p>
          <w:p w14:paraId="1DF5BE10" w14:textId="77777777" w:rsidR="00360349" w:rsidRPr="00686FBE" w:rsidRDefault="00FD078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przygotowuje poradnik unikania konfliktów i ich skutecznego rozwiązywania,</w:t>
            </w:r>
          </w:p>
          <w:p w14:paraId="77893CE2" w14:textId="77777777" w:rsidR="00DE3015" w:rsidRPr="00686FBE" w:rsidRDefault="00FD078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przyjmuje rolę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lidera w prowadzeniu projektu dotyczącego uczuć, jakie towarzyszą ludziom podczas konfliktu.</w:t>
            </w:r>
          </w:p>
        </w:tc>
      </w:tr>
      <w:tr w:rsidR="00551129" w:rsidRPr="00686FBE" w14:paraId="066A6A19" w14:textId="77777777" w:rsidTr="00C96A6A">
        <w:trPr>
          <w:trHeight w:val="397"/>
        </w:trPr>
        <w:tc>
          <w:tcPr>
            <w:tcW w:w="880" w:type="pct"/>
          </w:tcPr>
          <w:p w14:paraId="5D7322DC" w14:textId="77777777" w:rsidR="00DE3015" w:rsidRPr="00686FBE" w:rsidRDefault="00FB6200" w:rsidP="00FB6200">
            <w:pPr>
              <w:rPr>
                <w:rFonts w:ascii="Verdana" w:hAnsi="Verdana"/>
                <w:b/>
              </w:rPr>
            </w:pPr>
            <w:r w:rsidRPr="00686FBE">
              <w:rPr>
                <w:rFonts w:ascii="Verdana" w:hAnsi="Verdana"/>
                <w:b/>
              </w:rPr>
              <w:lastRenderedPageBreak/>
              <w:t xml:space="preserve">3. </w:t>
            </w:r>
            <w:r w:rsidR="009351DD" w:rsidRPr="00686FBE">
              <w:rPr>
                <w:rFonts w:ascii="Verdana" w:hAnsi="Verdana"/>
                <w:b/>
              </w:rPr>
              <w:br/>
            </w:r>
            <w:r w:rsidR="00DE3015" w:rsidRPr="00686FBE">
              <w:rPr>
                <w:rFonts w:ascii="Verdana" w:hAnsi="Verdana"/>
                <w:b/>
              </w:rPr>
              <w:t xml:space="preserve">Komunikacja </w:t>
            </w:r>
            <w:r w:rsidR="008A4C72" w:rsidRPr="00686FBE">
              <w:rPr>
                <w:rFonts w:ascii="Verdana" w:hAnsi="Verdana"/>
                <w:b/>
              </w:rPr>
              <w:br/>
            </w:r>
            <w:r w:rsidR="00DE3015" w:rsidRPr="00686FBE">
              <w:rPr>
                <w:rFonts w:ascii="Verdana" w:hAnsi="Verdana"/>
                <w:b/>
              </w:rPr>
              <w:t>i autoprezentacja</w:t>
            </w:r>
          </w:p>
          <w:p w14:paraId="250D4803" w14:textId="77777777" w:rsidR="007574CC" w:rsidRPr="00686FBE" w:rsidRDefault="007574CC" w:rsidP="00B45362">
            <w:pPr>
              <w:rPr>
                <w:rFonts w:ascii="Verdana" w:hAnsi="Verdana"/>
              </w:rPr>
            </w:pPr>
          </w:p>
        </w:tc>
        <w:tc>
          <w:tcPr>
            <w:tcW w:w="824" w:type="pct"/>
          </w:tcPr>
          <w:p w14:paraId="099058C2" w14:textId="77777777" w:rsidR="007574CC" w:rsidRPr="00686FBE" w:rsidRDefault="0006029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czym jest komunikacja międzyludzka,</w:t>
            </w:r>
          </w:p>
          <w:p w14:paraId="01A9D0C3" w14:textId="77777777" w:rsidR="007574CC" w:rsidRPr="00686FBE" w:rsidRDefault="0006029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nazywa uczestników komunikacji (nadawca, odbiorca),</w:t>
            </w:r>
          </w:p>
          <w:p w14:paraId="6ABA8AD9" w14:textId="77777777" w:rsidR="007574CC" w:rsidRPr="00686FBE" w:rsidRDefault="0006029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podstawowe rodzaje komunikacji,</w:t>
            </w:r>
          </w:p>
          <w:p w14:paraId="116DA803" w14:textId="77777777" w:rsidR="007574CC" w:rsidRPr="00686FBE" w:rsidRDefault="00EA5A7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</w:t>
            </w:r>
            <w:r w:rsidR="00060294" w:rsidRPr="00686FBE">
              <w:rPr>
                <w:rFonts w:ascii="Verdana" w:hAnsi="Verdana" w:cstheme="minorHAnsi"/>
                <w:sz w:val="22"/>
                <w:szCs w:val="22"/>
              </w:rPr>
              <w:t xml:space="preserve">, czym </w:t>
            </w:r>
            <w:r w:rsidR="00060294"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są dyskusja i debata,</w:t>
            </w:r>
          </w:p>
          <w:p w14:paraId="36D33FBA" w14:textId="77777777" w:rsidR="007574CC" w:rsidRPr="00686FBE" w:rsidRDefault="00063EAE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przykłady sytuacji, w których młody człowiek powinien zachować się asertywnie,</w:t>
            </w:r>
          </w:p>
          <w:p w14:paraId="614084BB" w14:textId="77777777" w:rsidR="00DE3015" w:rsidRPr="00686FBE" w:rsidRDefault="00063EAE" w:rsidP="00F83CE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gromadzi argumenty </w:t>
            </w:r>
            <w:r w:rsidR="00F83CE8" w:rsidRPr="00686FBE">
              <w:rPr>
                <w:rFonts w:ascii="Verdana" w:hAnsi="Verdana" w:cstheme="minorHAnsi"/>
                <w:sz w:val="22"/>
                <w:szCs w:val="22"/>
              </w:rPr>
              <w:t>o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szkodliwości używek.</w:t>
            </w:r>
          </w:p>
        </w:tc>
        <w:tc>
          <w:tcPr>
            <w:tcW w:w="824" w:type="pct"/>
          </w:tcPr>
          <w:p w14:paraId="0330E2B0" w14:textId="77777777" w:rsidR="00060294" w:rsidRPr="00686FBE" w:rsidRDefault="00060294" w:rsidP="0006029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podaje przykłady komunikatów werbalnych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i niewerbalnych, </w:t>
            </w:r>
          </w:p>
          <w:p w14:paraId="05752ADF" w14:textId="77777777" w:rsidR="00060294" w:rsidRPr="00686FBE" w:rsidRDefault="00060294" w:rsidP="0006029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przedstawia reguły udanej komunikacji,</w:t>
            </w:r>
          </w:p>
          <w:p w14:paraId="7AFA5193" w14:textId="77777777" w:rsidR="00B45362" w:rsidRPr="00686FBE" w:rsidRDefault="00B45362" w:rsidP="0006029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wskazuje przykłady łamania zasad komunikacji,</w:t>
            </w:r>
          </w:p>
          <w:p w14:paraId="70187DCF" w14:textId="77777777" w:rsidR="007574CC" w:rsidRPr="00686FBE" w:rsidRDefault="00060294" w:rsidP="0006029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wylicza podstawowe zasady publicznych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wystąpień,</w:t>
            </w:r>
          </w:p>
          <w:p w14:paraId="769F6435" w14:textId="77777777" w:rsidR="007574CC" w:rsidRPr="00686FBE" w:rsidRDefault="0006029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czym jest trema,</w:t>
            </w:r>
          </w:p>
          <w:p w14:paraId="5BD448C0" w14:textId="77777777" w:rsidR="00060294" w:rsidRPr="00686FBE" w:rsidRDefault="00060294" w:rsidP="0006029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przykładowe elementy składające się na kształtowanie wizerunku,</w:t>
            </w:r>
          </w:p>
          <w:p w14:paraId="79F7E58F" w14:textId="77777777" w:rsidR="007574CC" w:rsidRPr="00686FBE" w:rsidRDefault="00060294" w:rsidP="0006029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przytacza przykłady zachowań asertywnych,</w:t>
            </w:r>
          </w:p>
          <w:p w14:paraId="362E89CC" w14:textId="77777777" w:rsidR="00DE3015" w:rsidRPr="00686FBE" w:rsidRDefault="00063EAE" w:rsidP="007B2C5C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 różnice</w:t>
            </w:r>
            <w:r w:rsidR="007B2C5C" w:rsidRPr="00686FBE">
              <w:rPr>
                <w:rFonts w:ascii="Verdana" w:hAnsi="Verdana" w:cstheme="minorHAnsi"/>
                <w:sz w:val="22"/>
                <w:szCs w:val="22"/>
              </w:rPr>
              <w:t xml:space="preserve"> między asertywnością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="007B2C5C" w:rsidRPr="00686FBE">
              <w:rPr>
                <w:rFonts w:ascii="Verdana" w:hAnsi="Verdana" w:cstheme="minorHAnsi"/>
                <w:sz w:val="22"/>
                <w:szCs w:val="22"/>
              </w:rPr>
              <w:t>a agresją.</w:t>
            </w:r>
          </w:p>
        </w:tc>
        <w:tc>
          <w:tcPr>
            <w:tcW w:w="824" w:type="pct"/>
          </w:tcPr>
          <w:p w14:paraId="326931D9" w14:textId="77777777" w:rsidR="007B2C5C" w:rsidRPr="00686FBE" w:rsidRDefault="00B4536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wyjaśnia, czym różni się przekaz werbalny od niewerbalnego,</w:t>
            </w:r>
          </w:p>
          <w:p w14:paraId="08AA2A67" w14:textId="77777777" w:rsidR="007B2C5C" w:rsidRPr="00686FBE" w:rsidRDefault="00B4536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jaką rolę pełni komunikacja niewerbalna,</w:t>
            </w:r>
          </w:p>
          <w:p w14:paraId="0329595C" w14:textId="77777777" w:rsidR="007B2C5C" w:rsidRPr="00686FBE" w:rsidRDefault="009A67D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</w:t>
            </w:r>
            <w:r w:rsidR="00B45362" w:rsidRPr="00686FBE">
              <w:rPr>
                <w:rFonts w:ascii="Verdana" w:hAnsi="Verdana" w:cstheme="minorHAnsi"/>
                <w:sz w:val="22"/>
                <w:szCs w:val="22"/>
              </w:rPr>
              <w:t>, co oznaczają zaprezentowane na zdjęciach gesty,</w:t>
            </w:r>
          </w:p>
          <w:p w14:paraId="6455CAC7" w14:textId="77777777" w:rsidR="007B2C5C" w:rsidRPr="00686FBE" w:rsidRDefault="00B4536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podaje reguły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obowiązujące uczestników dyskusji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debaty,</w:t>
            </w:r>
          </w:p>
          <w:p w14:paraId="4A512284" w14:textId="77777777" w:rsidR="007B2C5C" w:rsidRPr="00686FBE" w:rsidRDefault="00B4536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omawia elementy składające się na kształtowanie wizerunku,</w:t>
            </w:r>
          </w:p>
          <w:p w14:paraId="25A5F3DA" w14:textId="77777777" w:rsidR="007B2C5C" w:rsidRPr="00686FBE" w:rsidRDefault="00B4536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przedstawia warunki asertywności,</w:t>
            </w:r>
          </w:p>
          <w:p w14:paraId="6A88BA20" w14:textId="77777777" w:rsidR="00DE3015" w:rsidRPr="00686FBE" w:rsidRDefault="00B4536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buduje asertywną wypowiedź na temat szkodliwości używek.</w:t>
            </w:r>
          </w:p>
        </w:tc>
        <w:tc>
          <w:tcPr>
            <w:tcW w:w="824" w:type="pct"/>
          </w:tcPr>
          <w:p w14:paraId="1A5945DA" w14:textId="77777777" w:rsidR="007B2C5C" w:rsidRPr="00686FBE" w:rsidRDefault="00B4536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omawia sposoby przygotowania publicznego wystąpienia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zainteresowania odbiorców,</w:t>
            </w:r>
          </w:p>
          <w:p w14:paraId="6DD98912" w14:textId="77777777" w:rsidR="007B2C5C" w:rsidRPr="00686FBE" w:rsidRDefault="00B4536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proponuje, jak radzić sobie z tremą,</w:t>
            </w:r>
          </w:p>
          <w:p w14:paraId="4D6C5F50" w14:textId="77777777" w:rsidR="007B2C5C" w:rsidRPr="00686FBE" w:rsidRDefault="00B4536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uzasadnia potrzebę umiejętności publicznego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występowania,</w:t>
            </w:r>
          </w:p>
          <w:p w14:paraId="51916FEE" w14:textId="77777777" w:rsidR="00B45362" w:rsidRPr="00686FBE" w:rsidRDefault="00B45362" w:rsidP="00B45362">
            <w:pPr>
              <w:rPr>
                <w:rFonts w:ascii="Verdana" w:hAnsi="Verdana"/>
              </w:rPr>
            </w:pPr>
            <w:r w:rsidRPr="00686FBE">
              <w:rPr>
                <w:rFonts w:ascii="Verdana" w:hAnsi="Verdana"/>
              </w:rPr>
              <w:t>- wyjaśnia społeczne znaczenie umiejętności autoprezentacji,</w:t>
            </w:r>
          </w:p>
          <w:p w14:paraId="537FDE91" w14:textId="77777777" w:rsidR="00DE3015" w:rsidRPr="00686FBE" w:rsidRDefault="00B4536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</w:t>
            </w:r>
            <w:r w:rsidR="009A67D4" w:rsidRPr="00686FBE">
              <w:rPr>
                <w:rFonts w:ascii="Verdana" w:hAnsi="Verdana" w:cstheme="minorHAnsi"/>
                <w:sz w:val="22"/>
                <w:szCs w:val="22"/>
              </w:rPr>
              <w:t xml:space="preserve"> tłumaczy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, dlaczego podane przykłady zachowań zakłócają skuteczną komunikację.</w:t>
            </w:r>
          </w:p>
        </w:tc>
        <w:tc>
          <w:tcPr>
            <w:tcW w:w="824" w:type="pct"/>
          </w:tcPr>
          <w:p w14:paraId="6B8A4A19" w14:textId="77777777" w:rsidR="007B2C5C" w:rsidRPr="00686FBE" w:rsidRDefault="00B4536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tłumaczy, czym jest asertywność i jakie ma znaczenie dla funkcjonowania jednostki </w:t>
            </w:r>
            <w:r w:rsidR="00EA5A73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społeczeństwie,</w:t>
            </w:r>
          </w:p>
          <w:p w14:paraId="334990BA" w14:textId="77777777" w:rsidR="00EA5A73" w:rsidRPr="00686FBE" w:rsidRDefault="00EA5A7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dokonuje samooceny pod kątem asertywności,</w:t>
            </w:r>
          </w:p>
          <w:p w14:paraId="2841FBED" w14:textId="77777777" w:rsidR="00DE3015" w:rsidRPr="00686FBE" w:rsidRDefault="00B45362" w:rsidP="00B4536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stosuje w praktyce zasady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skutecznej komunikacji, np.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wystąpieniu na forum klasy.</w:t>
            </w:r>
          </w:p>
        </w:tc>
      </w:tr>
      <w:tr w:rsidR="00551129" w:rsidRPr="00686FBE" w14:paraId="138262AB" w14:textId="77777777" w:rsidTr="00C96A6A">
        <w:trPr>
          <w:trHeight w:val="397"/>
        </w:trPr>
        <w:tc>
          <w:tcPr>
            <w:tcW w:w="880" w:type="pct"/>
          </w:tcPr>
          <w:p w14:paraId="3B7500FF" w14:textId="77777777" w:rsidR="00DE3015" w:rsidRPr="00686FBE" w:rsidRDefault="00FB6200" w:rsidP="00FB6200">
            <w:pPr>
              <w:rPr>
                <w:rFonts w:ascii="Verdana" w:hAnsi="Verdana"/>
                <w:b/>
              </w:rPr>
            </w:pPr>
            <w:r w:rsidRPr="00686FBE">
              <w:rPr>
                <w:rFonts w:ascii="Verdana" w:hAnsi="Verdana"/>
                <w:b/>
              </w:rPr>
              <w:lastRenderedPageBreak/>
              <w:t xml:space="preserve">4. </w:t>
            </w:r>
            <w:r w:rsidR="009351DD" w:rsidRPr="00686FBE">
              <w:rPr>
                <w:rFonts w:ascii="Verdana" w:hAnsi="Verdana"/>
                <w:b/>
              </w:rPr>
              <w:br/>
            </w:r>
            <w:r w:rsidR="00DE3015" w:rsidRPr="00686FBE">
              <w:rPr>
                <w:rFonts w:ascii="Verdana" w:hAnsi="Verdana"/>
                <w:b/>
              </w:rPr>
              <w:t>Życie rodzinne</w:t>
            </w:r>
          </w:p>
          <w:p w14:paraId="12B40E28" w14:textId="77777777" w:rsidR="006307F0" w:rsidRPr="00686FBE" w:rsidRDefault="006307F0" w:rsidP="00483384">
            <w:pPr>
              <w:rPr>
                <w:rFonts w:ascii="Verdana" w:hAnsi="Verdana"/>
              </w:rPr>
            </w:pPr>
          </w:p>
        </w:tc>
        <w:tc>
          <w:tcPr>
            <w:tcW w:w="824" w:type="pct"/>
          </w:tcPr>
          <w:p w14:paraId="208FCE01" w14:textId="77777777" w:rsidR="006307F0" w:rsidRPr="00686FBE" w:rsidRDefault="006307F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czym jest rodzina,</w:t>
            </w:r>
          </w:p>
          <w:p w14:paraId="47DEBC0D" w14:textId="77777777" w:rsidR="006307F0" w:rsidRPr="00686FBE" w:rsidRDefault="006307F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podstawowe wartości kształtujące życie rodzinne,</w:t>
            </w:r>
          </w:p>
          <w:p w14:paraId="46E127B2" w14:textId="77777777" w:rsidR="006307F0" w:rsidRPr="00686FBE" w:rsidRDefault="006307F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opowiada o roli rodziców, dzieci i osób starszych w rodzinie,</w:t>
            </w:r>
          </w:p>
          <w:p w14:paraId="46BCC3DC" w14:textId="77777777" w:rsidR="00DE3015" w:rsidRPr="00686FBE" w:rsidRDefault="006307F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przedstawia wartości ważne dla jego rodziny.</w:t>
            </w:r>
          </w:p>
        </w:tc>
        <w:tc>
          <w:tcPr>
            <w:tcW w:w="824" w:type="pct"/>
          </w:tcPr>
          <w:p w14:paraId="52B2B3D9" w14:textId="77777777" w:rsidR="006307F0" w:rsidRPr="00686FBE" w:rsidRDefault="006307F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cechy rodziny jako grupy społecznej,</w:t>
            </w:r>
          </w:p>
          <w:p w14:paraId="2CAA7F5F" w14:textId="77777777" w:rsidR="006307F0" w:rsidRPr="00686FBE" w:rsidRDefault="006307F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funkcje rodziny i przykłady ich realizacji,</w:t>
            </w:r>
          </w:p>
          <w:p w14:paraId="23E53CCD" w14:textId="77777777" w:rsidR="006307F0" w:rsidRPr="00686FBE" w:rsidRDefault="006307F0" w:rsidP="006307F0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wskazuje czynniki sprzyjające zacieśnianiu więzi rodzinnych, </w:t>
            </w:r>
          </w:p>
          <w:p w14:paraId="2C5A3D6B" w14:textId="77777777" w:rsidR="006307F0" w:rsidRPr="00686FBE" w:rsidRDefault="001A7581" w:rsidP="006307F0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</w:t>
            </w:r>
            <w:r w:rsidR="006307F0" w:rsidRPr="00686FBE">
              <w:rPr>
                <w:rFonts w:ascii="Verdana" w:hAnsi="Verdana" w:cstheme="minorHAnsi"/>
                <w:sz w:val="22"/>
                <w:szCs w:val="22"/>
              </w:rPr>
              <w:t xml:space="preserve"> główne prawa i obowiązki dzieci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="006307F0" w:rsidRPr="00686FBE">
              <w:rPr>
                <w:rFonts w:ascii="Verdana" w:hAnsi="Verdana" w:cstheme="minorHAnsi"/>
                <w:sz w:val="22"/>
                <w:szCs w:val="22"/>
              </w:rPr>
              <w:t>w rodzinie,</w:t>
            </w:r>
          </w:p>
          <w:p w14:paraId="1CF30D83" w14:textId="77777777" w:rsidR="006307F0" w:rsidRPr="00686FBE" w:rsidRDefault="006307F0" w:rsidP="006307F0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podaje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podstawowe problemy zagrażające prawidłowemu funkcjonowaniu współczesnych rodzin,</w:t>
            </w:r>
          </w:p>
          <w:p w14:paraId="335A13B0" w14:textId="77777777" w:rsidR="00DE3015" w:rsidRPr="00686FBE" w:rsidRDefault="006307F0" w:rsidP="00763B2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uczestniczy w przygotowaniu projektu dotyczącego tego, jak w przeszłości obchodzono święta narodowe i religijne.</w:t>
            </w:r>
          </w:p>
        </w:tc>
        <w:tc>
          <w:tcPr>
            <w:tcW w:w="824" w:type="pct"/>
          </w:tcPr>
          <w:p w14:paraId="21B20A26" w14:textId="77777777" w:rsidR="006307F0" w:rsidRPr="00686FBE" w:rsidRDefault="00AE461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przedstawia argumenty na poparcie twierdzenia, że rodzina jest podstawową grupą społeczną,</w:t>
            </w:r>
          </w:p>
          <w:p w14:paraId="463C2B05" w14:textId="77777777" w:rsidR="00AE4619" w:rsidRPr="00686FBE" w:rsidRDefault="0048338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omawia najważniejsze funkcje rodziny,</w:t>
            </w:r>
          </w:p>
          <w:p w14:paraId="0D4B4925" w14:textId="77777777" w:rsidR="00483384" w:rsidRPr="00686FBE" w:rsidRDefault="0048338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typy rodziny,</w:t>
            </w:r>
          </w:p>
          <w:p w14:paraId="1C41BA41" w14:textId="77777777" w:rsidR="00483384" w:rsidRPr="00686FBE" w:rsidRDefault="00483384" w:rsidP="0048338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czym jest władza rodzicielska,</w:t>
            </w:r>
          </w:p>
          <w:p w14:paraId="209310BA" w14:textId="77777777" w:rsidR="006307F0" w:rsidRPr="00686FBE" w:rsidRDefault="00483384" w:rsidP="0048338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omawia prawa </w:t>
            </w:r>
            <w:r w:rsidR="009A67D4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i obowiązki dzieci </w:t>
            </w:r>
            <w:r w:rsidR="009A67D4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rodzinie,</w:t>
            </w:r>
          </w:p>
          <w:p w14:paraId="44F5837D" w14:textId="77777777" w:rsidR="00DE3015" w:rsidRPr="00686FBE" w:rsidRDefault="00483384" w:rsidP="00763B2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</w:t>
            </w:r>
            <w:r w:rsidR="00763B28" w:rsidRPr="00686FBE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  <w:r w:rsidR="001A7581" w:rsidRPr="00686FBE">
              <w:rPr>
                <w:rFonts w:ascii="Verdana" w:hAnsi="Verdana" w:cstheme="minorHAnsi"/>
                <w:sz w:val="22"/>
                <w:szCs w:val="22"/>
              </w:rPr>
              <w:t>nazwy instytucji wspierających</w:t>
            </w:r>
            <w:r w:rsidR="00763B28" w:rsidRPr="00686FBE">
              <w:rPr>
                <w:rFonts w:ascii="Verdana" w:hAnsi="Verdana" w:cstheme="minorHAnsi"/>
                <w:sz w:val="22"/>
                <w:szCs w:val="22"/>
              </w:rPr>
              <w:t xml:space="preserve"> rodziny.</w:t>
            </w:r>
          </w:p>
        </w:tc>
        <w:tc>
          <w:tcPr>
            <w:tcW w:w="824" w:type="pct"/>
          </w:tcPr>
          <w:p w14:paraId="19C23D09" w14:textId="77777777" w:rsidR="006307F0" w:rsidRPr="00686FBE" w:rsidRDefault="0048338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porównuje cechy różnych typów rodzin,</w:t>
            </w:r>
          </w:p>
          <w:p w14:paraId="4BAC47F4" w14:textId="77777777" w:rsidR="00483384" w:rsidRPr="00686FBE" w:rsidRDefault="0048338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wskazuje przykłady realizacji poszczególnych funkcji rodziny,</w:t>
            </w:r>
          </w:p>
          <w:p w14:paraId="2B5132A2" w14:textId="77777777" w:rsidR="00483384" w:rsidRPr="00686FBE" w:rsidRDefault="0048338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rozpoznaje przypadki nieprawidłowego realizowania przez rodzinę swoich funkcji,</w:t>
            </w:r>
          </w:p>
          <w:p w14:paraId="65104645" w14:textId="77777777" w:rsidR="006307F0" w:rsidRPr="00686FBE" w:rsidRDefault="0048338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wyjaśnia znaczenie szczęścia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rodzinnego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jego wpływ na człowieka,</w:t>
            </w:r>
          </w:p>
          <w:p w14:paraId="3C64A19A" w14:textId="77777777" w:rsidR="00DE3015" w:rsidRPr="00686FBE" w:rsidRDefault="00763B28" w:rsidP="00763B2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wskazuje zależności między systemem wartości a zasadami funkcjonowania rodziny.</w:t>
            </w:r>
          </w:p>
        </w:tc>
        <w:tc>
          <w:tcPr>
            <w:tcW w:w="824" w:type="pct"/>
          </w:tcPr>
          <w:p w14:paraId="7B98774B" w14:textId="77777777" w:rsidR="006307F0" w:rsidRPr="00686FBE" w:rsidRDefault="0048338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</w:t>
            </w:r>
            <w:r w:rsidR="001A7581" w:rsidRPr="00686FBE">
              <w:rPr>
                <w:rFonts w:ascii="Verdana" w:hAnsi="Verdana" w:cstheme="minorHAnsi"/>
                <w:sz w:val="22"/>
                <w:szCs w:val="22"/>
              </w:rPr>
              <w:t>omawia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funkcjonowanie współczesnej rodziny,</w:t>
            </w:r>
          </w:p>
          <w:p w14:paraId="23257D19" w14:textId="77777777" w:rsidR="00483384" w:rsidRPr="00686FBE" w:rsidRDefault="00483384" w:rsidP="0048338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przeprowadza ankietę dotyczącą wartości ważnych w jego rodzinie i prezentuje jej wyniki,</w:t>
            </w:r>
          </w:p>
          <w:p w14:paraId="703CDD81" w14:textId="77777777" w:rsidR="00763B28" w:rsidRPr="00686FBE" w:rsidRDefault="00763B28" w:rsidP="0048338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wyjaśnia, jak na poszczególnych etapach życia jednostki, zmienia się rola rodziny w procesie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socjalizacji,</w:t>
            </w:r>
          </w:p>
          <w:p w14:paraId="6A0A8B42" w14:textId="77777777" w:rsidR="006307F0" w:rsidRPr="00686FBE" w:rsidRDefault="00483384" w:rsidP="0048338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charakteryzuje przyczyny problemów współczesnych rodzin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omawia ich skutki dla ich członków oraz dla społeczeństwa,</w:t>
            </w:r>
          </w:p>
          <w:p w14:paraId="318D444F" w14:textId="77777777" w:rsidR="00DE3015" w:rsidRPr="00686FBE" w:rsidRDefault="00483384" w:rsidP="00E0385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przyjmuje rolę lidera w prowadzeniu projektu dotyczącego tego, jak w przeszłości obchodzono święta narodowe i religijne.</w:t>
            </w:r>
          </w:p>
        </w:tc>
      </w:tr>
      <w:tr w:rsidR="00551129" w:rsidRPr="00686FBE" w14:paraId="22531D72" w14:textId="77777777" w:rsidTr="00C96A6A">
        <w:trPr>
          <w:trHeight w:val="397"/>
        </w:trPr>
        <w:tc>
          <w:tcPr>
            <w:tcW w:w="880" w:type="pct"/>
          </w:tcPr>
          <w:p w14:paraId="0C0FF70B" w14:textId="77777777" w:rsidR="00DE3015" w:rsidRPr="00686FBE" w:rsidRDefault="00FB6200" w:rsidP="00FB6200">
            <w:pPr>
              <w:rPr>
                <w:rFonts w:ascii="Verdana" w:hAnsi="Verdana"/>
                <w:b/>
              </w:rPr>
            </w:pPr>
            <w:r w:rsidRPr="00686FBE">
              <w:rPr>
                <w:rFonts w:ascii="Verdana" w:hAnsi="Verdana"/>
                <w:b/>
              </w:rPr>
              <w:lastRenderedPageBreak/>
              <w:t xml:space="preserve">5. </w:t>
            </w:r>
            <w:r w:rsidR="009351DD" w:rsidRPr="00686FBE">
              <w:rPr>
                <w:rFonts w:ascii="Verdana" w:hAnsi="Verdana"/>
                <w:b/>
              </w:rPr>
              <w:br/>
            </w:r>
            <w:r w:rsidR="00DE3015" w:rsidRPr="00686FBE">
              <w:rPr>
                <w:rFonts w:ascii="Verdana" w:hAnsi="Verdana"/>
                <w:b/>
              </w:rPr>
              <w:t>Edukacja i praca</w:t>
            </w:r>
          </w:p>
          <w:p w14:paraId="5B8507F5" w14:textId="77777777" w:rsidR="00763B28" w:rsidRPr="00686FBE" w:rsidRDefault="00763B28" w:rsidP="009D29B0">
            <w:pPr>
              <w:rPr>
                <w:rFonts w:ascii="Verdana" w:hAnsi="Verdana"/>
              </w:rPr>
            </w:pPr>
          </w:p>
        </w:tc>
        <w:tc>
          <w:tcPr>
            <w:tcW w:w="824" w:type="pct"/>
          </w:tcPr>
          <w:p w14:paraId="198F2D3B" w14:textId="77777777" w:rsidR="00763B28" w:rsidRPr="00686FBE" w:rsidRDefault="009D29B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podstawowe funkcje szkoły,</w:t>
            </w:r>
          </w:p>
          <w:p w14:paraId="24C6E124" w14:textId="77777777" w:rsidR="00763B28" w:rsidRPr="00686FBE" w:rsidRDefault="009D29B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przedstawia podstawowe warianty kontynuowania edukacji po ukończeniu szkoły podstawowej,</w:t>
            </w:r>
          </w:p>
          <w:p w14:paraId="7CB7D819" w14:textId="77777777" w:rsidR="00763B28" w:rsidRPr="00686FBE" w:rsidRDefault="009D29B0" w:rsidP="009D29B0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podstawowe prawa i obowiązki ucznia,</w:t>
            </w:r>
          </w:p>
          <w:p w14:paraId="33EA35DD" w14:textId="77777777" w:rsidR="00763B28" w:rsidRPr="00686FBE" w:rsidRDefault="009D29B0" w:rsidP="009D29B0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określa, kto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tworzy samorząd uczniowski,</w:t>
            </w:r>
          </w:p>
          <w:p w14:paraId="3B211FA6" w14:textId="77777777" w:rsidR="00763B28" w:rsidRPr="00686FBE" w:rsidRDefault="009D29B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główne etapy skutecznego przygotowania się do pracy zawodowej,</w:t>
            </w:r>
          </w:p>
          <w:p w14:paraId="00C7FE46" w14:textId="77777777" w:rsidR="00763B28" w:rsidRPr="00686FBE" w:rsidRDefault="009D29B0" w:rsidP="009D29B0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znajduje potrzebne informacje w statucie swojej szkoły,</w:t>
            </w:r>
          </w:p>
          <w:p w14:paraId="1372642D" w14:textId="77777777" w:rsidR="009D29B0" w:rsidRPr="00686FBE" w:rsidRDefault="009D29B0" w:rsidP="009D29B0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rozpoznaje przypadki naruszania praw ucznia,</w:t>
            </w:r>
          </w:p>
          <w:p w14:paraId="2679D44A" w14:textId="77777777" w:rsidR="00DE3015" w:rsidRPr="00686FBE" w:rsidRDefault="00E0385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</w:t>
            </w:r>
            <w:r w:rsidR="00EC34AD" w:rsidRPr="00686FBE">
              <w:rPr>
                <w:rFonts w:ascii="Verdana" w:hAnsi="Verdana" w:cstheme="minorHAnsi"/>
                <w:sz w:val="22"/>
                <w:szCs w:val="22"/>
              </w:rPr>
              <w:t xml:space="preserve"> wskazuje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osob</w:t>
            </w:r>
            <w:r w:rsidR="009D29B0" w:rsidRPr="00686FBE">
              <w:rPr>
                <w:rFonts w:ascii="Verdana" w:hAnsi="Verdana" w:cstheme="minorHAnsi"/>
                <w:sz w:val="22"/>
                <w:szCs w:val="22"/>
              </w:rPr>
              <w:t xml:space="preserve">y,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="009D29B0" w:rsidRPr="00686FBE">
              <w:rPr>
                <w:rFonts w:ascii="Verdana" w:hAnsi="Verdana" w:cstheme="minorHAnsi"/>
                <w:sz w:val="22"/>
                <w:szCs w:val="22"/>
              </w:rPr>
              <w:t>u których może szukać pomocy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w </w:t>
            </w:r>
            <w:r w:rsidR="009D29B0" w:rsidRPr="00686FBE">
              <w:rPr>
                <w:rFonts w:ascii="Verdana" w:hAnsi="Verdana" w:cstheme="minorHAnsi"/>
                <w:sz w:val="22"/>
                <w:szCs w:val="22"/>
              </w:rPr>
              <w:t>przypadku narusza</w:t>
            </w:r>
            <w:r w:rsidR="00DE3015" w:rsidRPr="00686FBE">
              <w:rPr>
                <w:rFonts w:ascii="Verdana" w:hAnsi="Verdana" w:cstheme="minorHAnsi"/>
                <w:sz w:val="22"/>
                <w:szCs w:val="22"/>
              </w:rPr>
              <w:t>nia praw ucznia.</w:t>
            </w:r>
          </w:p>
        </w:tc>
        <w:tc>
          <w:tcPr>
            <w:tcW w:w="824" w:type="pct"/>
          </w:tcPr>
          <w:p w14:paraId="2AD1D3DE" w14:textId="77777777" w:rsidR="00763B28" w:rsidRPr="00686FBE" w:rsidRDefault="009D29B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wymienia działania, za pomocą których szkoła realizuje poszczególne funkcje,</w:t>
            </w:r>
          </w:p>
          <w:p w14:paraId="4EB9B796" w14:textId="77777777" w:rsidR="009D29B0" w:rsidRPr="00686FBE" w:rsidRDefault="00EC34A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</w:t>
            </w:r>
            <w:r w:rsidR="009D29B0" w:rsidRPr="00686FBE">
              <w:rPr>
                <w:rFonts w:ascii="Verdana" w:hAnsi="Verdana" w:cstheme="minorHAnsi"/>
                <w:sz w:val="22"/>
                <w:szCs w:val="22"/>
              </w:rPr>
              <w:t xml:space="preserve"> typy szkół tworzących strukturę szkolnictwa w Polsce,</w:t>
            </w:r>
          </w:p>
          <w:p w14:paraId="45C4E612" w14:textId="77777777" w:rsidR="00763B28" w:rsidRPr="00686FBE" w:rsidRDefault="009D29B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przytacza przykłady działań samorządu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uczniowskiego,</w:t>
            </w:r>
          </w:p>
          <w:p w14:paraId="2DBB2A57" w14:textId="77777777" w:rsidR="009D29B0" w:rsidRPr="00686FBE" w:rsidRDefault="009D29B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</w:t>
            </w:r>
            <w:r w:rsidR="00EC34AD" w:rsidRPr="00686FBE">
              <w:rPr>
                <w:rFonts w:ascii="Verdana" w:hAnsi="Verdana" w:cstheme="minorHAnsi"/>
                <w:sz w:val="22"/>
                <w:szCs w:val="22"/>
              </w:rPr>
              <w:t>podaje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formy organizacji życia społeczności szkolnej,</w:t>
            </w:r>
          </w:p>
          <w:p w14:paraId="0054115E" w14:textId="77777777" w:rsidR="001A7581" w:rsidRPr="00686FBE" w:rsidRDefault="001A7581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czym jest edukacja ustawiczna,</w:t>
            </w:r>
          </w:p>
          <w:p w14:paraId="342AFABF" w14:textId="77777777" w:rsidR="00763B28" w:rsidRPr="00686FBE" w:rsidRDefault="009D29B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</w:t>
            </w:r>
            <w:r w:rsidR="00EC34AD" w:rsidRPr="00686FBE">
              <w:rPr>
                <w:rFonts w:ascii="Verdana" w:hAnsi="Verdana" w:cstheme="minorHAnsi"/>
                <w:sz w:val="22"/>
                <w:szCs w:val="22"/>
              </w:rPr>
              <w:t>tłumaczy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, czym jest własna przedsiębiorczość,</w:t>
            </w:r>
          </w:p>
          <w:p w14:paraId="6FE242AF" w14:textId="77777777" w:rsidR="00EC34AD" w:rsidRPr="00686FBE" w:rsidRDefault="00EC34AD" w:rsidP="00EC34A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wylicza przykładowe cechy pożądane </w:t>
            </w:r>
          </w:p>
          <w:p w14:paraId="56251EDF" w14:textId="77777777" w:rsidR="00EC34AD" w:rsidRPr="00686FBE" w:rsidRDefault="00EC34AD" w:rsidP="00EC34A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u przyszłych pracowników,</w:t>
            </w:r>
          </w:p>
          <w:p w14:paraId="691E2F0B" w14:textId="77777777" w:rsidR="00DE3015" w:rsidRPr="00686FBE" w:rsidRDefault="009D29B0" w:rsidP="00782C8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jak należy reagować w sytuacji naruszenia praw ucznia lub pracownika szkoły.</w:t>
            </w:r>
          </w:p>
        </w:tc>
        <w:tc>
          <w:tcPr>
            <w:tcW w:w="824" w:type="pct"/>
          </w:tcPr>
          <w:p w14:paraId="45FFB7A0" w14:textId="77777777" w:rsidR="009D29B0" w:rsidRPr="00686FBE" w:rsidRDefault="009D29B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charakteryzuje polski system szkolnictwa,</w:t>
            </w:r>
          </w:p>
          <w:p w14:paraId="7E344DE9" w14:textId="77777777" w:rsidR="009D29B0" w:rsidRPr="00686FBE" w:rsidRDefault="009D29B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określa, jaki wpływ na rozwój i przyszłość młodego człowieka wywiera szkoła,</w:t>
            </w:r>
          </w:p>
          <w:p w14:paraId="379DED37" w14:textId="77777777" w:rsidR="009D29B0" w:rsidRPr="00686FBE" w:rsidRDefault="009D29B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omawia prawa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obowiązki ucznia,</w:t>
            </w:r>
          </w:p>
          <w:p w14:paraId="40A21D57" w14:textId="77777777" w:rsidR="00E7190B" w:rsidRPr="00686FBE" w:rsidRDefault="00E7190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charakteryzuje poszczególne instytucje życia szkolnego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(organizacja, zadania, formy działania),</w:t>
            </w:r>
          </w:p>
          <w:p w14:paraId="264C5B96" w14:textId="77777777" w:rsidR="009D29B0" w:rsidRPr="00686FBE" w:rsidRDefault="00E7190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wskazuje kompetencje właściwe dla wybranych kategorii społeczno-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  <w:t>-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zawodowych,</w:t>
            </w:r>
          </w:p>
          <w:p w14:paraId="5A62602F" w14:textId="77777777" w:rsidR="00E7190B" w:rsidRPr="00686FBE" w:rsidRDefault="00E7190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planuje swoją dalszą edukację pod kątem przyszłej aktywności zawodowej,</w:t>
            </w:r>
          </w:p>
          <w:p w14:paraId="0B10CAFC" w14:textId="77777777" w:rsidR="00DE3015" w:rsidRPr="00686FBE" w:rsidRDefault="00E7190B" w:rsidP="00E7190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na podstawie </w:t>
            </w:r>
            <w:r w:rsidRPr="00686FBE">
              <w:rPr>
                <w:rFonts w:ascii="Verdana" w:hAnsi="Verdana" w:cstheme="minorHAnsi"/>
                <w:i/>
                <w:sz w:val="22"/>
                <w:szCs w:val="22"/>
              </w:rPr>
              <w:t>Konstytucji RP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wyjaśnia, jak należy reagować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przypadkach naruszania praw uczniów lub pracowników szkoły.</w:t>
            </w:r>
          </w:p>
        </w:tc>
        <w:tc>
          <w:tcPr>
            <w:tcW w:w="824" w:type="pct"/>
          </w:tcPr>
          <w:p w14:paraId="1E47EC35" w14:textId="77777777" w:rsidR="00E7190B" w:rsidRPr="00686FBE" w:rsidRDefault="00E7190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wyjaśnia sposób wybierania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funkcjonowania samorządu uczniowskiego,</w:t>
            </w:r>
          </w:p>
          <w:p w14:paraId="483D6BBE" w14:textId="77777777" w:rsidR="00E7190B" w:rsidRPr="00686FBE" w:rsidRDefault="00E7190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wypowiada się na temat najczęściej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najrzadziej wykorzystywanych praw ucznia zapisanych w statucie jego szkoły,</w:t>
            </w:r>
          </w:p>
          <w:p w14:paraId="775B4497" w14:textId="77777777" w:rsidR="009D29B0" w:rsidRPr="00686FBE" w:rsidRDefault="009D29B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proponuje różne warianty kontynuowania edukacji po ukończeniu szkoły podstawowej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z uwzględnieniem potrzebnych kwalifikacji,</w:t>
            </w:r>
          </w:p>
          <w:p w14:paraId="03635CA1" w14:textId="77777777" w:rsidR="00DE3015" w:rsidRPr="00686FBE" w:rsidRDefault="009D29B0" w:rsidP="00E7190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przedstawia wady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zalety wyboru poszczegól</w:t>
            </w:r>
            <w:r w:rsidR="00E7190B" w:rsidRPr="00686FBE">
              <w:rPr>
                <w:rFonts w:ascii="Verdana" w:hAnsi="Verdana" w:cstheme="minorHAnsi"/>
                <w:sz w:val="22"/>
                <w:szCs w:val="22"/>
              </w:rPr>
              <w:t>nych wariantów dalszej edukacji.</w:t>
            </w:r>
          </w:p>
        </w:tc>
        <w:tc>
          <w:tcPr>
            <w:tcW w:w="824" w:type="pct"/>
          </w:tcPr>
          <w:p w14:paraId="15E54510" w14:textId="77777777" w:rsidR="009D29B0" w:rsidRPr="00686FBE" w:rsidRDefault="009D29B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wymienia korzyści płynące z edukacji ustawicznej,</w:t>
            </w:r>
          </w:p>
          <w:p w14:paraId="17972F9C" w14:textId="77777777" w:rsidR="009D29B0" w:rsidRPr="00686FBE" w:rsidRDefault="00E7190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przedstawia strategię planowania swojej przyszłości zawodowej,</w:t>
            </w:r>
          </w:p>
          <w:p w14:paraId="1E0A4160" w14:textId="77777777" w:rsidR="00E7190B" w:rsidRPr="00686FBE" w:rsidRDefault="00E7190B" w:rsidP="00E7190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 reguły funkcjonowania rynku pracy,</w:t>
            </w:r>
          </w:p>
          <w:p w14:paraId="0A7AC137" w14:textId="77777777" w:rsidR="00DE3015" w:rsidRPr="00686FBE" w:rsidRDefault="00E7190B" w:rsidP="00A66D7A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omawia wymogi współczesnego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rynku pracy i ich wpływ na kompetencje pracowników.</w:t>
            </w:r>
          </w:p>
        </w:tc>
      </w:tr>
      <w:tr w:rsidR="00551129" w:rsidRPr="00686FBE" w14:paraId="77610C66" w14:textId="77777777" w:rsidTr="00C96A6A">
        <w:trPr>
          <w:trHeight w:val="397"/>
        </w:trPr>
        <w:tc>
          <w:tcPr>
            <w:tcW w:w="880" w:type="pct"/>
          </w:tcPr>
          <w:p w14:paraId="699D564F" w14:textId="77777777" w:rsidR="002001B3" w:rsidRPr="00686FBE" w:rsidRDefault="00FB6200" w:rsidP="009C1605">
            <w:pPr>
              <w:rPr>
                <w:rFonts w:ascii="Verdana" w:hAnsi="Verdana"/>
                <w:b/>
              </w:rPr>
            </w:pPr>
            <w:r w:rsidRPr="00686FBE">
              <w:rPr>
                <w:rFonts w:ascii="Verdana" w:hAnsi="Verdana"/>
                <w:b/>
              </w:rPr>
              <w:lastRenderedPageBreak/>
              <w:t xml:space="preserve">6. </w:t>
            </w:r>
            <w:r w:rsidR="009351DD" w:rsidRPr="00686FBE">
              <w:rPr>
                <w:rFonts w:ascii="Verdana" w:hAnsi="Verdana"/>
                <w:b/>
              </w:rPr>
              <w:br/>
            </w:r>
            <w:r w:rsidR="00DE3015" w:rsidRPr="00686FBE">
              <w:rPr>
                <w:rFonts w:ascii="Verdana" w:hAnsi="Verdana"/>
                <w:b/>
              </w:rPr>
              <w:t>Ekonomia na co dzień</w:t>
            </w:r>
          </w:p>
        </w:tc>
        <w:tc>
          <w:tcPr>
            <w:tcW w:w="824" w:type="pct"/>
          </w:tcPr>
          <w:p w14:paraId="540501DE" w14:textId="77777777" w:rsidR="002001B3" w:rsidRPr="00686FBE" w:rsidRDefault="009C1605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czym jest gospodarstwo domowe,</w:t>
            </w:r>
          </w:p>
          <w:p w14:paraId="5F259470" w14:textId="77777777" w:rsidR="009C1605" w:rsidRPr="00686FBE" w:rsidRDefault="009C1605" w:rsidP="009C160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 pojęcie budżetu,</w:t>
            </w:r>
          </w:p>
          <w:p w14:paraId="3FBC7104" w14:textId="77777777" w:rsidR="002001B3" w:rsidRPr="00686FBE" w:rsidRDefault="009C1605" w:rsidP="009C160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odróżnia dochody rodziny od wydatków,</w:t>
            </w:r>
          </w:p>
          <w:p w14:paraId="3B48889C" w14:textId="77777777" w:rsidR="002001B3" w:rsidRPr="00686FBE" w:rsidRDefault="009C1605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wymienia podstawowe zasady konstruowania budżetu domowego,</w:t>
            </w:r>
          </w:p>
          <w:p w14:paraId="68ADA090" w14:textId="77777777" w:rsidR="002001B3" w:rsidRPr="00686FBE" w:rsidRDefault="009C1605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kim jest konsument,</w:t>
            </w:r>
          </w:p>
          <w:p w14:paraId="67F5909F" w14:textId="77777777" w:rsidR="002001B3" w:rsidRPr="00686FBE" w:rsidRDefault="009C1605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podstawowe prawa przysługujące konsumentowi,</w:t>
            </w:r>
          </w:p>
          <w:p w14:paraId="52BA1B92" w14:textId="77777777" w:rsidR="002001B3" w:rsidRPr="00686FBE" w:rsidRDefault="009C1605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wypełnia typowy formularz reklamacyjny,</w:t>
            </w:r>
          </w:p>
          <w:p w14:paraId="48C09AE3" w14:textId="77777777" w:rsidR="00DE3015" w:rsidRPr="00686FBE" w:rsidRDefault="00DE3015" w:rsidP="009C160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</w:t>
            </w:r>
            <w:r w:rsidR="009C1605" w:rsidRPr="00686FBE">
              <w:rPr>
                <w:rFonts w:ascii="Verdana" w:hAnsi="Verdana" w:cstheme="minorHAnsi"/>
                <w:sz w:val="22"/>
                <w:szCs w:val="22"/>
              </w:rPr>
              <w:t>oblicza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podstawowe </w:t>
            </w:r>
            <w:r w:rsidR="009C1605" w:rsidRPr="00686FBE">
              <w:rPr>
                <w:rFonts w:ascii="Verdana" w:hAnsi="Verdana" w:cstheme="minorHAnsi"/>
                <w:sz w:val="22"/>
                <w:szCs w:val="22"/>
              </w:rPr>
              <w:t>dochody i wydatki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  <w:r w:rsidR="009C1605" w:rsidRPr="00686FBE">
              <w:rPr>
                <w:rFonts w:ascii="Verdana" w:hAnsi="Verdana" w:cstheme="minorHAnsi"/>
                <w:sz w:val="22"/>
                <w:szCs w:val="22"/>
              </w:rPr>
              <w:t>gospodarstwa domowego.</w:t>
            </w:r>
          </w:p>
        </w:tc>
        <w:tc>
          <w:tcPr>
            <w:tcW w:w="824" w:type="pct"/>
          </w:tcPr>
          <w:p w14:paraId="2002D10E" w14:textId="77777777" w:rsidR="002001B3" w:rsidRPr="00686FBE" w:rsidRDefault="009C1605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opisuje strukturę typowego budżetu domowego,</w:t>
            </w:r>
          </w:p>
          <w:p w14:paraId="271AD0B7" w14:textId="77777777" w:rsidR="002001B3" w:rsidRPr="00686FBE" w:rsidRDefault="009C1605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przykłady łamania praw konsumenta,</w:t>
            </w:r>
          </w:p>
          <w:p w14:paraId="4AC5D306" w14:textId="77777777" w:rsidR="00DE3015" w:rsidRPr="00686FBE" w:rsidRDefault="009C1605" w:rsidP="009C160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ocenia, czy przykładowy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budżet domowy został prawidłowo skonstruowany.</w:t>
            </w:r>
          </w:p>
        </w:tc>
        <w:tc>
          <w:tcPr>
            <w:tcW w:w="824" w:type="pct"/>
          </w:tcPr>
          <w:p w14:paraId="223D5F27" w14:textId="77777777" w:rsidR="009C1605" w:rsidRPr="00686FBE" w:rsidRDefault="00F97438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tłumaczy podstawowe zasady ekonomii kierujące budżetem gospodarstwa domowego,</w:t>
            </w:r>
          </w:p>
          <w:p w14:paraId="27782A12" w14:textId="77777777" w:rsidR="009C1605" w:rsidRPr="00686FBE" w:rsidRDefault="00F97438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proponuje, jak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uzyskać nadwyżkę budżetową oraz jak uniknąć „dziury”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budżecie,</w:t>
            </w:r>
          </w:p>
          <w:p w14:paraId="47F2B248" w14:textId="77777777" w:rsidR="009C1605" w:rsidRPr="00686FBE" w:rsidRDefault="00F97438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przyczyny powstawania deficytu w budżecie domowym,</w:t>
            </w:r>
          </w:p>
          <w:p w14:paraId="44AE4168" w14:textId="77777777" w:rsidR="009C1605" w:rsidRPr="00686FBE" w:rsidRDefault="00F97438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przedstawia zasady świadomych, bezpiecznych zakupów,</w:t>
            </w:r>
          </w:p>
          <w:p w14:paraId="6C101708" w14:textId="77777777" w:rsidR="009C1605" w:rsidRPr="00686FBE" w:rsidRDefault="00F97438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wskazuje, w jakich przypadkach konsument ma prawo do zwrotu towaru,</w:t>
            </w:r>
          </w:p>
          <w:p w14:paraId="40508F75" w14:textId="77777777" w:rsidR="00DE3015" w:rsidRPr="00686FBE" w:rsidRDefault="00F97438" w:rsidP="00504ADC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instytucje chroniące prawa konsumenta.</w:t>
            </w:r>
          </w:p>
        </w:tc>
        <w:tc>
          <w:tcPr>
            <w:tcW w:w="824" w:type="pct"/>
          </w:tcPr>
          <w:p w14:paraId="6D9C5797" w14:textId="77777777" w:rsidR="009C1605" w:rsidRPr="00686FBE" w:rsidRDefault="00F97438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omawia poszczególne typy dochodów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wydatków składających się na strukturę budżetu domowego,</w:t>
            </w:r>
          </w:p>
          <w:p w14:paraId="21D91EC3" w14:textId="77777777" w:rsidR="00DE3015" w:rsidRPr="00686FBE" w:rsidRDefault="00F97438" w:rsidP="00F9743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pisze reklamację.</w:t>
            </w:r>
          </w:p>
        </w:tc>
        <w:tc>
          <w:tcPr>
            <w:tcW w:w="824" w:type="pct"/>
          </w:tcPr>
          <w:p w14:paraId="217DEFB1" w14:textId="77777777" w:rsidR="00DE3015" w:rsidRPr="00686FBE" w:rsidRDefault="00F97438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wyjaśnia, jak bycie świadomym konsumentem wpływa na funkcjonowanie gospodarstwa domowego.</w:t>
            </w:r>
          </w:p>
        </w:tc>
      </w:tr>
      <w:tr w:rsidR="0001514D" w:rsidRPr="00686FBE" w14:paraId="7B8F6EBD" w14:textId="77777777" w:rsidTr="00B92F00">
        <w:trPr>
          <w:trHeight w:val="397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14:paraId="6125A09C" w14:textId="77777777" w:rsidR="0001514D" w:rsidRPr="00686FBE" w:rsidRDefault="00C96A6A" w:rsidP="00C96A6A">
            <w:pPr>
              <w:pStyle w:val="Default"/>
              <w:jc w:val="center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>II</w:t>
            </w:r>
            <w:r w:rsidR="00EC2BC5" w:rsidRPr="00686FBE">
              <w:rPr>
                <w:rFonts w:ascii="Verdana" w:hAnsi="Verdana" w:cstheme="minorHAnsi"/>
                <w:b/>
                <w:sz w:val="22"/>
                <w:szCs w:val="22"/>
              </w:rPr>
              <w:t>.</w:t>
            </w: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 xml:space="preserve"> Prawo i prawa człowieka</w:t>
            </w:r>
          </w:p>
        </w:tc>
      </w:tr>
      <w:tr w:rsidR="00551129" w:rsidRPr="00686FBE" w14:paraId="6222D727" w14:textId="77777777" w:rsidTr="00C96A6A">
        <w:trPr>
          <w:trHeight w:val="397"/>
        </w:trPr>
        <w:tc>
          <w:tcPr>
            <w:tcW w:w="880" w:type="pct"/>
          </w:tcPr>
          <w:p w14:paraId="48984258" w14:textId="77777777" w:rsidR="00DE3015" w:rsidRPr="00686FBE" w:rsidRDefault="00FB6200" w:rsidP="00FB6200">
            <w:pPr>
              <w:rPr>
                <w:rFonts w:ascii="Verdana" w:hAnsi="Verdana"/>
                <w:b/>
              </w:rPr>
            </w:pPr>
            <w:r w:rsidRPr="00686FBE">
              <w:rPr>
                <w:rFonts w:ascii="Verdana" w:hAnsi="Verdana"/>
                <w:b/>
              </w:rPr>
              <w:t xml:space="preserve">1. </w:t>
            </w:r>
            <w:r w:rsidR="009351DD" w:rsidRPr="00686FBE">
              <w:rPr>
                <w:rFonts w:ascii="Verdana" w:hAnsi="Verdana"/>
                <w:b/>
              </w:rPr>
              <w:br/>
            </w:r>
            <w:r w:rsidR="00C96A6A" w:rsidRPr="00686FBE">
              <w:rPr>
                <w:rFonts w:ascii="Verdana" w:hAnsi="Verdana"/>
                <w:b/>
              </w:rPr>
              <w:t>P</w:t>
            </w:r>
            <w:r w:rsidR="00DE3015" w:rsidRPr="00686FBE">
              <w:rPr>
                <w:rFonts w:ascii="Verdana" w:hAnsi="Verdana"/>
                <w:b/>
              </w:rPr>
              <w:t>rawa człowieka</w:t>
            </w:r>
          </w:p>
          <w:p w14:paraId="14360336" w14:textId="77777777" w:rsidR="00DE3015" w:rsidRPr="00686FBE" w:rsidRDefault="00DE3015" w:rsidP="00A93C81">
            <w:pPr>
              <w:rPr>
                <w:rFonts w:ascii="Verdana" w:hAnsi="Verdana"/>
              </w:rPr>
            </w:pPr>
          </w:p>
        </w:tc>
        <w:tc>
          <w:tcPr>
            <w:tcW w:w="824" w:type="pct"/>
          </w:tcPr>
          <w:p w14:paraId="7725EEE7" w14:textId="77777777" w:rsidR="0030310D" w:rsidRPr="00686FBE" w:rsidRDefault="00A93C81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czym są prawa człowieka,</w:t>
            </w:r>
          </w:p>
          <w:p w14:paraId="054B0E48" w14:textId="77777777" w:rsidR="00A93C81" w:rsidRPr="00686FBE" w:rsidRDefault="00A93C81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wyjaśnia, czym jest </w:t>
            </w:r>
            <w:r w:rsidRPr="00686FBE">
              <w:rPr>
                <w:rFonts w:ascii="Verdana" w:hAnsi="Verdana" w:cstheme="minorHAnsi"/>
                <w:i/>
                <w:sz w:val="22"/>
                <w:szCs w:val="22"/>
              </w:rPr>
              <w:t xml:space="preserve">Powszechna deklaracja praw </w:t>
            </w:r>
            <w:r w:rsidRPr="00686FBE">
              <w:rPr>
                <w:rFonts w:ascii="Verdana" w:hAnsi="Verdana" w:cstheme="minorHAnsi"/>
                <w:i/>
                <w:sz w:val="22"/>
                <w:szCs w:val="22"/>
              </w:rPr>
              <w:lastRenderedPageBreak/>
              <w:t>człowieka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</w:p>
          <w:p w14:paraId="2B6F8519" w14:textId="77777777" w:rsidR="00444D7C" w:rsidRPr="00686FBE" w:rsidRDefault="00A93C81" w:rsidP="00A93C81">
            <w:pPr>
              <w:pStyle w:val="Default"/>
              <w:rPr>
                <w:rFonts w:ascii="Verdana" w:hAnsi="Verdana" w:cstheme="minorHAnsi"/>
                <w:i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przedstawia podstawowe prawa zawarte w </w:t>
            </w:r>
            <w:r w:rsidRPr="00686FBE">
              <w:rPr>
                <w:rFonts w:ascii="Verdana" w:hAnsi="Verdana" w:cstheme="minorHAnsi"/>
                <w:i/>
                <w:sz w:val="22"/>
                <w:szCs w:val="22"/>
              </w:rPr>
              <w:t xml:space="preserve">Konwencji </w:t>
            </w:r>
          </w:p>
          <w:p w14:paraId="7051D89C" w14:textId="77777777" w:rsidR="00A93C81" w:rsidRPr="00686FBE" w:rsidRDefault="00A93C81" w:rsidP="00A93C8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i/>
                <w:sz w:val="22"/>
                <w:szCs w:val="22"/>
              </w:rPr>
              <w:t>o prawach dziecka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</w:p>
          <w:p w14:paraId="0EEFD249" w14:textId="77777777" w:rsidR="0030310D" w:rsidRPr="00686FBE" w:rsidRDefault="00A93C81" w:rsidP="00A93C8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przykłady łamania praw dziecka,</w:t>
            </w:r>
          </w:p>
          <w:p w14:paraId="2162E681" w14:textId="77777777" w:rsidR="00DE3015" w:rsidRPr="00686FBE" w:rsidRDefault="00A93C81" w:rsidP="00034C4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czym jest UNICEF,</w:t>
            </w:r>
          </w:p>
          <w:p w14:paraId="6A31AE3D" w14:textId="77777777" w:rsidR="00A93C81" w:rsidRPr="00686FBE" w:rsidRDefault="00A93C81" w:rsidP="00034C4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rozwija skrót UNICEF.</w:t>
            </w:r>
          </w:p>
        </w:tc>
        <w:tc>
          <w:tcPr>
            <w:tcW w:w="824" w:type="pct"/>
          </w:tcPr>
          <w:p w14:paraId="0EF65007" w14:textId="77777777" w:rsidR="0030310D" w:rsidRPr="00686FBE" w:rsidRDefault="00A93C81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określa funkcje praw człowieka,</w:t>
            </w:r>
          </w:p>
          <w:p w14:paraId="1A68C54E" w14:textId="77777777" w:rsidR="0030310D" w:rsidRPr="00686FBE" w:rsidRDefault="00A93C81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cechy praw człowieka,</w:t>
            </w:r>
          </w:p>
          <w:p w14:paraId="406613FB" w14:textId="77777777" w:rsidR="00A93C81" w:rsidRPr="00686FBE" w:rsidRDefault="00B9597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</w:t>
            </w:r>
            <w:r w:rsidR="00A93C81" w:rsidRPr="00686FBE">
              <w:rPr>
                <w:rFonts w:ascii="Verdana" w:hAnsi="Verdana" w:cstheme="minorHAnsi"/>
                <w:sz w:val="22"/>
                <w:szCs w:val="22"/>
              </w:rPr>
              <w:t xml:space="preserve">, na czym polega </w:t>
            </w:r>
            <w:r w:rsidR="00A93C81"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szczególne znaczenie </w:t>
            </w:r>
            <w:r w:rsidR="00A93C81" w:rsidRPr="00686FBE">
              <w:rPr>
                <w:rFonts w:ascii="Verdana" w:hAnsi="Verdana" w:cstheme="minorHAnsi"/>
                <w:i/>
                <w:sz w:val="22"/>
                <w:szCs w:val="22"/>
              </w:rPr>
              <w:t>Powszechnej Deklaracji Praw Człowieka</w:t>
            </w:r>
            <w:r w:rsidR="00A93C81"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</w:p>
          <w:p w14:paraId="27196B70" w14:textId="77777777" w:rsidR="00A93C81" w:rsidRPr="00686FBE" w:rsidRDefault="00B95970" w:rsidP="00A93C8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</w:t>
            </w:r>
            <w:r w:rsidR="00A93C81" w:rsidRPr="00686FBE">
              <w:rPr>
                <w:rFonts w:ascii="Verdana" w:hAnsi="Verdana" w:cstheme="minorHAnsi"/>
                <w:sz w:val="22"/>
                <w:szCs w:val="22"/>
              </w:rPr>
              <w:t xml:space="preserve"> sformułowania preambuły </w:t>
            </w:r>
            <w:r w:rsidR="00A93C81" w:rsidRPr="00686FBE">
              <w:rPr>
                <w:rFonts w:ascii="Verdana" w:hAnsi="Verdana" w:cstheme="minorHAnsi"/>
                <w:i/>
                <w:sz w:val="22"/>
                <w:szCs w:val="22"/>
              </w:rPr>
              <w:t>Powszechnej deklaracji praw człowieka</w:t>
            </w:r>
            <w:r w:rsidR="00A93C81"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</w:p>
          <w:p w14:paraId="153B66B5" w14:textId="77777777" w:rsidR="00DE3015" w:rsidRPr="00686FBE" w:rsidRDefault="00A93C81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uczestniczy w dyskusji na temat możliwości ograniczania praw człowieka w różnych sytuacjach.</w:t>
            </w:r>
          </w:p>
        </w:tc>
        <w:tc>
          <w:tcPr>
            <w:tcW w:w="824" w:type="pct"/>
          </w:tcPr>
          <w:p w14:paraId="22DFD804" w14:textId="77777777" w:rsidR="00A93C81" w:rsidRPr="00686FBE" w:rsidRDefault="00A93C81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podaje okoliczności uchwalenia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i postanowienia </w:t>
            </w:r>
            <w:r w:rsidRPr="00686FBE">
              <w:rPr>
                <w:rFonts w:ascii="Verdana" w:hAnsi="Verdana" w:cstheme="minorHAnsi"/>
                <w:i/>
                <w:sz w:val="22"/>
                <w:szCs w:val="22"/>
              </w:rPr>
              <w:t xml:space="preserve">Powszechnej deklaracji praw </w:t>
            </w:r>
            <w:r w:rsidRPr="00686FBE">
              <w:rPr>
                <w:rFonts w:ascii="Verdana" w:hAnsi="Verdana" w:cstheme="minorHAnsi"/>
                <w:i/>
                <w:sz w:val="22"/>
                <w:szCs w:val="22"/>
              </w:rPr>
              <w:lastRenderedPageBreak/>
              <w:t>człowieka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</w:p>
          <w:p w14:paraId="006ED604" w14:textId="77777777" w:rsidR="00A93C81" w:rsidRPr="00686FBE" w:rsidRDefault="00A93C81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 znaczenie poszczególnych cech praw człowieka,</w:t>
            </w:r>
          </w:p>
          <w:p w14:paraId="371512A6" w14:textId="77777777" w:rsidR="00A93C81" w:rsidRPr="00686FBE" w:rsidRDefault="00A93C81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omawia genezę i treść </w:t>
            </w:r>
            <w:r w:rsidRPr="00686FBE">
              <w:rPr>
                <w:rFonts w:ascii="Verdana" w:hAnsi="Verdana" w:cstheme="minorHAnsi"/>
                <w:i/>
                <w:sz w:val="22"/>
                <w:szCs w:val="22"/>
              </w:rPr>
              <w:t>Konwencji o prawach dziecka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</w:p>
          <w:p w14:paraId="3E7930D0" w14:textId="77777777" w:rsidR="00A93C81" w:rsidRPr="00686FBE" w:rsidRDefault="00A93C81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prezentuje okoliczności powstania i działalność UNICEF,</w:t>
            </w:r>
          </w:p>
          <w:p w14:paraId="4A527DF1" w14:textId="77777777" w:rsidR="00DE3015" w:rsidRPr="00686FBE" w:rsidRDefault="00A93C81" w:rsidP="00B95970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aktywnie uczestniczy w dyskusji na temat możliwości ograniczania pra</w:t>
            </w:r>
            <w:r w:rsidR="00B95970" w:rsidRPr="00686FBE">
              <w:rPr>
                <w:rFonts w:ascii="Verdana" w:hAnsi="Verdana" w:cstheme="minorHAnsi"/>
                <w:sz w:val="22"/>
                <w:szCs w:val="22"/>
              </w:rPr>
              <w:t>w człowieka w różnych sytuacjach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59B67358" w14:textId="77777777" w:rsidR="00A93C81" w:rsidRPr="00686FBE" w:rsidRDefault="00A93C81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proponuje hierarchię funkcji praw człowieka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uzasadnia swoje zdanie,</w:t>
            </w:r>
          </w:p>
          <w:p w14:paraId="4773ED48" w14:textId="77777777" w:rsidR="00B95970" w:rsidRPr="00686FBE" w:rsidRDefault="00B9597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uzasadnia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potrzebę istnienia międzynarodowego systemu ochrony praw człowieka,</w:t>
            </w:r>
          </w:p>
          <w:p w14:paraId="4562B5BA" w14:textId="77777777" w:rsidR="00A93C81" w:rsidRPr="00686FBE" w:rsidRDefault="00A93C81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przedstawia historię praw człowieka,</w:t>
            </w:r>
          </w:p>
          <w:p w14:paraId="76E280DA" w14:textId="77777777" w:rsidR="00DE3015" w:rsidRPr="00686FBE" w:rsidRDefault="00A93C81" w:rsidP="0045764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na podstawie preambuły </w:t>
            </w:r>
            <w:r w:rsidRPr="00686FBE">
              <w:rPr>
                <w:rFonts w:ascii="Verdana" w:hAnsi="Verdana" w:cstheme="minorHAnsi"/>
                <w:i/>
                <w:sz w:val="22"/>
                <w:szCs w:val="22"/>
              </w:rPr>
              <w:t>Powszechnej deklaracji praw człowieka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wykazuje kon</w:t>
            </w:r>
            <w:r w:rsidR="00B95970" w:rsidRPr="00686FBE">
              <w:rPr>
                <w:rFonts w:ascii="Verdana" w:hAnsi="Verdana" w:cstheme="minorHAnsi"/>
                <w:sz w:val="22"/>
                <w:szCs w:val="22"/>
              </w:rPr>
              <w:t>ieczność ochrony praw człowieka,</w:t>
            </w:r>
          </w:p>
          <w:p w14:paraId="6A7614B1" w14:textId="77777777" w:rsidR="00B95970" w:rsidRPr="00686FBE" w:rsidRDefault="00B95970" w:rsidP="0045764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aktywnie uczestniczy w dyskusji na temat możliwości ograniczania praw człowieka w różnych sytuacjach i przytacza trafne argumenty.</w:t>
            </w:r>
          </w:p>
        </w:tc>
        <w:tc>
          <w:tcPr>
            <w:tcW w:w="824" w:type="pct"/>
          </w:tcPr>
          <w:p w14:paraId="4F04C0E9" w14:textId="77777777" w:rsidR="00A93C81" w:rsidRPr="00686FBE" w:rsidRDefault="00A93C81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na wybranych przykładach wykazuje, że godność człowieka jest podstawą różnych systemów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moralnych,</w:t>
            </w:r>
          </w:p>
          <w:p w14:paraId="04699918" w14:textId="77777777" w:rsidR="00DE3015" w:rsidRPr="00686FBE" w:rsidRDefault="00DE3015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</w:t>
            </w:r>
            <w:r w:rsidR="00457648" w:rsidRPr="00686FBE">
              <w:rPr>
                <w:rFonts w:ascii="Verdana" w:hAnsi="Verdana" w:cstheme="minorHAnsi"/>
                <w:sz w:val="22"/>
                <w:szCs w:val="22"/>
              </w:rPr>
              <w:t>proponuje</w:t>
            </w:r>
            <w:r w:rsidR="00CB1171" w:rsidRPr="00686FBE">
              <w:rPr>
                <w:rFonts w:ascii="Verdana" w:hAnsi="Verdana" w:cstheme="minorHAnsi"/>
                <w:sz w:val="22"/>
                <w:szCs w:val="22"/>
              </w:rPr>
              <w:t xml:space="preserve"> sposoby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  <w:r w:rsidR="00CB1171" w:rsidRPr="00686FBE">
              <w:rPr>
                <w:rFonts w:ascii="Verdana" w:hAnsi="Verdana" w:cstheme="minorHAnsi"/>
                <w:sz w:val="22"/>
                <w:szCs w:val="22"/>
              </w:rPr>
              <w:t xml:space="preserve">włączenia się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m</w:t>
            </w:r>
            <w:r w:rsidR="00CB1171" w:rsidRPr="00686FBE">
              <w:rPr>
                <w:rFonts w:ascii="Verdana" w:hAnsi="Verdana" w:cstheme="minorHAnsi"/>
                <w:sz w:val="22"/>
                <w:szCs w:val="22"/>
              </w:rPr>
              <w:t>łodych ludzi</w:t>
            </w:r>
            <w:r w:rsidR="00790AEF" w:rsidRPr="00686FBE">
              <w:rPr>
                <w:rFonts w:ascii="Verdana" w:hAnsi="Verdana" w:cstheme="minorHAnsi"/>
                <w:sz w:val="22"/>
                <w:szCs w:val="22"/>
              </w:rPr>
              <w:t xml:space="preserve"> w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dz</w:t>
            </w:r>
            <w:r w:rsidR="00457648" w:rsidRPr="00686FBE">
              <w:rPr>
                <w:rFonts w:ascii="Verdana" w:hAnsi="Verdana" w:cstheme="minorHAnsi"/>
                <w:sz w:val="22"/>
                <w:szCs w:val="22"/>
              </w:rPr>
              <w:t>iałania prowadzone przez UNICEF.</w:t>
            </w:r>
          </w:p>
        </w:tc>
      </w:tr>
      <w:tr w:rsidR="00551129" w:rsidRPr="00686FBE" w14:paraId="7F3626A5" w14:textId="77777777" w:rsidTr="00C96A6A">
        <w:trPr>
          <w:trHeight w:val="397"/>
        </w:trPr>
        <w:tc>
          <w:tcPr>
            <w:tcW w:w="880" w:type="pct"/>
          </w:tcPr>
          <w:p w14:paraId="6DA4DE2A" w14:textId="77777777" w:rsidR="00DE3015" w:rsidRPr="00686FBE" w:rsidRDefault="00FB6200" w:rsidP="00FB6200">
            <w:pPr>
              <w:rPr>
                <w:rFonts w:ascii="Verdana" w:hAnsi="Verdana"/>
                <w:b/>
              </w:rPr>
            </w:pPr>
            <w:r w:rsidRPr="00686FBE">
              <w:rPr>
                <w:rFonts w:ascii="Verdana" w:hAnsi="Verdana"/>
                <w:b/>
              </w:rPr>
              <w:lastRenderedPageBreak/>
              <w:t xml:space="preserve">2. </w:t>
            </w:r>
            <w:r w:rsidR="009351DD" w:rsidRPr="00686FBE">
              <w:rPr>
                <w:rFonts w:ascii="Verdana" w:hAnsi="Verdana"/>
                <w:b/>
              </w:rPr>
              <w:br/>
            </w:r>
            <w:r w:rsidR="00DE3015" w:rsidRPr="00686FBE">
              <w:rPr>
                <w:rFonts w:ascii="Verdana" w:hAnsi="Verdana"/>
                <w:b/>
              </w:rPr>
              <w:t>Katalog praw człowieka</w:t>
            </w:r>
          </w:p>
          <w:p w14:paraId="68EBD9C8" w14:textId="77777777" w:rsidR="00457648" w:rsidRPr="00686FBE" w:rsidRDefault="00457648" w:rsidP="000751B7">
            <w:pPr>
              <w:rPr>
                <w:rFonts w:ascii="Verdana" w:hAnsi="Verdana"/>
              </w:rPr>
            </w:pPr>
          </w:p>
        </w:tc>
        <w:tc>
          <w:tcPr>
            <w:tcW w:w="824" w:type="pct"/>
          </w:tcPr>
          <w:p w14:paraId="3B0EB67B" w14:textId="77777777" w:rsidR="00457648" w:rsidRPr="00686FBE" w:rsidRDefault="000751B7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przykładowe prawa i wolności,</w:t>
            </w:r>
          </w:p>
          <w:p w14:paraId="3E7B6AF2" w14:textId="77777777" w:rsidR="00DE3015" w:rsidRPr="00686FBE" w:rsidRDefault="000751B7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kategorie praw człowieka.</w:t>
            </w:r>
          </w:p>
        </w:tc>
        <w:tc>
          <w:tcPr>
            <w:tcW w:w="824" w:type="pct"/>
          </w:tcPr>
          <w:p w14:paraId="1FC28CB9" w14:textId="77777777" w:rsidR="00444D7C" w:rsidRPr="00686FBE" w:rsidRDefault="000751B7" w:rsidP="000751B7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wymienia główne wolności i prawa człowieka i obywatela zagwarantowane </w:t>
            </w:r>
          </w:p>
          <w:p w14:paraId="059D61A3" w14:textId="77777777" w:rsidR="000751B7" w:rsidRPr="00686FBE" w:rsidRDefault="000751B7" w:rsidP="000751B7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</w:t>
            </w:r>
            <w:r w:rsidRPr="00686FBE">
              <w:rPr>
                <w:rFonts w:ascii="Verdana" w:hAnsi="Verdana" w:cstheme="minorHAnsi"/>
                <w:i/>
                <w:sz w:val="22"/>
                <w:szCs w:val="22"/>
              </w:rPr>
              <w:t>Konstytucji RP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</w:p>
          <w:p w14:paraId="01B7682F" w14:textId="77777777" w:rsidR="000751B7" w:rsidRPr="00686FBE" w:rsidRDefault="000751B7" w:rsidP="000751B7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wskazuje przykłady praw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pierwszej, drugiej i trzeciej generacji,</w:t>
            </w:r>
          </w:p>
          <w:p w14:paraId="74248EDD" w14:textId="77777777" w:rsidR="000751B7" w:rsidRPr="00686FBE" w:rsidRDefault="000751B7" w:rsidP="000751B7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odszukuje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</w:t>
            </w:r>
            <w:r w:rsidRPr="00686FBE">
              <w:rPr>
                <w:rFonts w:ascii="Verdana" w:hAnsi="Verdana" w:cstheme="minorHAnsi"/>
                <w:i/>
                <w:sz w:val="22"/>
                <w:szCs w:val="22"/>
              </w:rPr>
              <w:t>Konstytucji RP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fragmenty dotyczące wolności i praw politycznych,</w:t>
            </w:r>
          </w:p>
          <w:p w14:paraId="3989B28B" w14:textId="77777777" w:rsidR="00DE3015" w:rsidRPr="00686FBE" w:rsidRDefault="000751B7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bierze udział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dyskusji na temat prawa do wypoczynku.</w:t>
            </w:r>
          </w:p>
        </w:tc>
        <w:tc>
          <w:tcPr>
            <w:tcW w:w="824" w:type="pct"/>
          </w:tcPr>
          <w:p w14:paraId="72934B72" w14:textId="77777777" w:rsidR="000751B7" w:rsidRPr="00686FBE" w:rsidRDefault="00C9510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wyjaśnia różnicę między prawami a wolnościami,</w:t>
            </w:r>
          </w:p>
          <w:p w14:paraId="17C24329" w14:textId="77777777" w:rsidR="000751B7" w:rsidRPr="00686FBE" w:rsidRDefault="00C9510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wskazuje ograniczenia praw i wolności,</w:t>
            </w:r>
          </w:p>
          <w:p w14:paraId="1297415B" w14:textId="77777777" w:rsidR="00DE3015" w:rsidRPr="00686FBE" w:rsidRDefault="00C9510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omawia poszcz</w:t>
            </w:r>
            <w:r w:rsidR="00B95970" w:rsidRPr="00686FBE">
              <w:rPr>
                <w:rFonts w:ascii="Verdana" w:hAnsi="Verdana" w:cstheme="minorHAnsi"/>
                <w:sz w:val="22"/>
                <w:szCs w:val="22"/>
              </w:rPr>
              <w:t xml:space="preserve">ególne </w:t>
            </w:r>
            <w:r w:rsidR="00B95970"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kategorie praw człowieka,</w:t>
            </w:r>
          </w:p>
          <w:p w14:paraId="4FB30225" w14:textId="77777777" w:rsidR="00B95970" w:rsidRPr="00686FBE" w:rsidRDefault="00B95970" w:rsidP="00B95970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aktywnie uczestniczy </w:t>
            </w:r>
          </w:p>
          <w:p w14:paraId="2166273A" w14:textId="77777777" w:rsidR="00B95970" w:rsidRPr="00686FBE" w:rsidRDefault="00B95970" w:rsidP="00B95970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w dyskusji na temat prawa do wypoczynku.</w:t>
            </w:r>
          </w:p>
        </w:tc>
        <w:tc>
          <w:tcPr>
            <w:tcW w:w="824" w:type="pct"/>
          </w:tcPr>
          <w:p w14:paraId="66FB911E" w14:textId="77777777" w:rsidR="000751B7" w:rsidRPr="00686FBE" w:rsidRDefault="00C9510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charakteryzuje kategorie wolności oraz praw człowieka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i obywatela zagwarantowane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</w:t>
            </w:r>
            <w:r w:rsidRPr="00686FBE">
              <w:rPr>
                <w:rFonts w:ascii="Verdana" w:hAnsi="Verdana" w:cstheme="minorHAnsi"/>
                <w:i/>
                <w:sz w:val="22"/>
                <w:szCs w:val="22"/>
              </w:rPr>
              <w:t>Konstytucji RP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</w:p>
          <w:p w14:paraId="5BFB1CD0" w14:textId="77777777" w:rsidR="00C95100" w:rsidRPr="00686FBE" w:rsidRDefault="00C95100" w:rsidP="00C95100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określa źródła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generacji praw człowieka,</w:t>
            </w:r>
          </w:p>
          <w:p w14:paraId="4B8D4D80" w14:textId="77777777" w:rsidR="00DE3015" w:rsidRPr="00686FBE" w:rsidRDefault="00C9510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na czym polega różnica między prawami pierwsze</w:t>
            </w:r>
            <w:r w:rsidR="001B124B" w:rsidRPr="00686FBE">
              <w:rPr>
                <w:rFonts w:ascii="Verdana" w:hAnsi="Verdana" w:cstheme="minorHAnsi"/>
                <w:sz w:val="22"/>
                <w:szCs w:val="22"/>
              </w:rPr>
              <w:t>j, drugiej i trzeciej generacji.</w:t>
            </w:r>
          </w:p>
        </w:tc>
        <w:tc>
          <w:tcPr>
            <w:tcW w:w="824" w:type="pct"/>
          </w:tcPr>
          <w:p w14:paraId="06E2FD99" w14:textId="77777777" w:rsidR="00C95100" w:rsidRPr="00686FBE" w:rsidRDefault="00C95100" w:rsidP="00C95100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uzasadnia, że wolności i praw</w:t>
            </w:r>
            <w:r w:rsidR="009830F3" w:rsidRPr="00686FBE">
              <w:rPr>
                <w:rFonts w:ascii="Verdana" w:hAnsi="Verdana" w:cstheme="minorHAnsi"/>
                <w:sz w:val="22"/>
                <w:szCs w:val="22"/>
              </w:rPr>
              <w:t xml:space="preserve">a polityczne są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konieczne dla funkcjonowania demokracji,</w:t>
            </w:r>
          </w:p>
          <w:p w14:paraId="4D277EBE" w14:textId="77777777" w:rsidR="00DE3015" w:rsidRPr="00686FBE" w:rsidRDefault="00C95100" w:rsidP="00E77697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prezentuje życiorys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i działalność Malali Yousafzai.</w:t>
            </w:r>
          </w:p>
        </w:tc>
      </w:tr>
      <w:tr w:rsidR="00551129" w:rsidRPr="00686FBE" w14:paraId="1EEB34F5" w14:textId="77777777" w:rsidTr="00C96A6A">
        <w:trPr>
          <w:trHeight w:val="397"/>
        </w:trPr>
        <w:tc>
          <w:tcPr>
            <w:tcW w:w="880" w:type="pct"/>
          </w:tcPr>
          <w:p w14:paraId="5B759029" w14:textId="77777777" w:rsidR="00DE3015" w:rsidRPr="00686FBE" w:rsidRDefault="00FB6200" w:rsidP="00FB6200">
            <w:pPr>
              <w:rPr>
                <w:rFonts w:ascii="Verdana" w:hAnsi="Verdana"/>
                <w:b/>
              </w:rPr>
            </w:pPr>
            <w:r w:rsidRPr="00686FBE">
              <w:rPr>
                <w:rFonts w:ascii="Verdana" w:hAnsi="Verdana"/>
                <w:b/>
              </w:rPr>
              <w:lastRenderedPageBreak/>
              <w:t xml:space="preserve">3. </w:t>
            </w:r>
            <w:r w:rsidR="009351DD" w:rsidRPr="00686FBE">
              <w:rPr>
                <w:rFonts w:ascii="Verdana" w:hAnsi="Verdana"/>
                <w:b/>
              </w:rPr>
              <w:br/>
            </w:r>
            <w:r w:rsidR="00DE3015" w:rsidRPr="00686FBE">
              <w:rPr>
                <w:rFonts w:ascii="Verdana" w:hAnsi="Verdana"/>
                <w:b/>
              </w:rPr>
              <w:t>Ochrona praw człowieka</w:t>
            </w:r>
          </w:p>
          <w:p w14:paraId="4828576D" w14:textId="77777777" w:rsidR="001B124B" w:rsidRPr="00686FBE" w:rsidRDefault="001B124B" w:rsidP="001577DC">
            <w:pPr>
              <w:rPr>
                <w:rFonts w:ascii="Verdana" w:hAnsi="Verdana"/>
              </w:rPr>
            </w:pPr>
          </w:p>
        </w:tc>
        <w:tc>
          <w:tcPr>
            <w:tcW w:w="824" w:type="pct"/>
          </w:tcPr>
          <w:p w14:paraId="4EAEC4F7" w14:textId="77777777" w:rsidR="001B124B" w:rsidRPr="00686FBE" w:rsidRDefault="001577DC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przykłady łamania praw człowieka,</w:t>
            </w:r>
          </w:p>
          <w:p w14:paraId="21C725CD" w14:textId="77777777" w:rsidR="009A5F8F" w:rsidRPr="00686FBE" w:rsidRDefault="009A5F8F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przykłady spraw, z którymi można zwrócić się do Rzecznika Praw Obywatelskich,</w:t>
            </w:r>
          </w:p>
          <w:p w14:paraId="7001FCCA" w14:textId="77777777" w:rsidR="001B124B" w:rsidRPr="00686FBE" w:rsidRDefault="001577DC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przytacza przykłady spraw, które należy zg</w:t>
            </w:r>
            <w:r w:rsidR="009A5F8F" w:rsidRPr="00686FBE">
              <w:rPr>
                <w:rFonts w:ascii="Verdana" w:hAnsi="Verdana" w:cstheme="minorHAnsi"/>
                <w:sz w:val="22"/>
                <w:szCs w:val="22"/>
              </w:rPr>
              <w:t>łosić do Rzecznika Praw Dziecka.</w:t>
            </w:r>
          </w:p>
          <w:p w14:paraId="174BD0FD" w14:textId="77777777" w:rsidR="00DE3015" w:rsidRPr="00686FBE" w:rsidRDefault="00DE3015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529D3A46" w14:textId="77777777" w:rsidR="001B124B" w:rsidRPr="00686FBE" w:rsidRDefault="001577DC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nazwy przykładowych organizacji pozarządowych zajmujących się ochroną praw człowieka,</w:t>
            </w:r>
          </w:p>
          <w:p w14:paraId="74D16A64" w14:textId="77777777" w:rsidR="009A5F8F" w:rsidRPr="00686FBE" w:rsidRDefault="009A5F8F" w:rsidP="009A5F8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wyszukuje wiadomości </w:t>
            </w:r>
          </w:p>
          <w:p w14:paraId="20EB6BCD" w14:textId="77777777" w:rsidR="009A5F8F" w:rsidRPr="00686FBE" w:rsidRDefault="009A5F8F" w:rsidP="009A5F8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o interwencjach Rzecznika Praw Obywatelskich,</w:t>
            </w:r>
          </w:p>
          <w:p w14:paraId="0293597D" w14:textId="77777777" w:rsidR="001577DC" w:rsidRPr="00686FBE" w:rsidRDefault="001577DC" w:rsidP="001577DC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analizuje informacje umieszczone na stronie internetowej Rzecznika Praw Dziecka,</w:t>
            </w:r>
          </w:p>
          <w:p w14:paraId="69DCC4DC" w14:textId="77777777" w:rsidR="00DE3015" w:rsidRPr="00686FBE" w:rsidRDefault="001577DC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uczestniczy w przygotowaniu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projektu dotyczącego ochrony praw człowieka.</w:t>
            </w:r>
          </w:p>
        </w:tc>
        <w:tc>
          <w:tcPr>
            <w:tcW w:w="824" w:type="pct"/>
          </w:tcPr>
          <w:p w14:paraId="55790B75" w14:textId="77777777" w:rsidR="001577DC" w:rsidRPr="00686FBE" w:rsidRDefault="0099026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wyjaśnia przyczyny łamania praw człowieka,</w:t>
            </w:r>
          </w:p>
          <w:p w14:paraId="1FB968B0" w14:textId="77777777" w:rsidR="001577DC" w:rsidRPr="00686FBE" w:rsidRDefault="0099026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wskazuje zagrożenia wynikające z łamania praw człowieka,</w:t>
            </w:r>
          </w:p>
          <w:p w14:paraId="26F1F1F8" w14:textId="77777777" w:rsidR="00990266" w:rsidRPr="00686FBE" w:rsidRDefault="00990266" w:rsidP="00990266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przedstawia sposób wyboru, metody działania oraz uprawnienia Rzecznika Praw Obywatelskich,</w:t>
            </w:r>
          </w:p>
          <w:p w14:paraId="2ADC7C41" w14:textId="77777777" w:rsidR="00EA76EF" w:rsidRPr="00686FBE" w:rsidRDefault="00990266" w:rsidP="00EA76E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prezentuje sposób powoływania, metody działania oraz kompetencje Rzecznika Praw Dziecka.</w:t>
            </w:r>
          </w:p>
        </w:tc>
        <w:tc>
          <w:tcPr>
            <w:tcW w:w="824" w:type="pct"/>
          </w:tcPr>
          <w:p w14:paraId="67979630" w14:textId="77777777" w:rsidR="001577DC" w:rsidRPr="00686FBE" w:rsidRDefault="0099026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omawia kategorie spraw kierowanych do Rzecznika Praw Dziecka,</w:t>
            </w:r>
          </w:p>
          <w:p w14:paraId="3D69A1B4" w14:textId="77777777" w:rsidR="001577DC" w:rsidRPr="00686FBE" w:rsidRDefault="0099026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charakteryzuje działalność wybranych organizacji pozarządowych działających </w:t>
            </w:r>
            <w:r w:rsidR="009A5F8F" w:rsidRPr="00686FBE">
              <w:rPr>
                <w:rFonts w:ascii="Verdana" w:hAnsi="Verdana" w:cstheme="minorHAnsi"/>
                <w:sz w:val="22"/>
                <w:szCs w:val="22"/>
              </w:rPr>
              <w:t>na rzecz ochrony praw człowieka,</w:t>
            </w:r>
          </w:p>
          <w:p w14:paraId="186D504F" w14:textId="77777777" w:rsidR="00DE3015" w:rsidRPr="00686FBE" w:rsidRDefault="009A5F8F" w:rsidP="00C94446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</w:t>
            </w:r>
            <w:r w:rsidR="00EA76EF" w:rsidRPr="00686FBE">
              <w:rPr>
                <w:rFonts w:ascii="Verdana" w:hAnsi="Verdana" w:cstheme="minorHAnsi"/>
                <w:sz w:val="22"/>
                <w:szCs w:val="22"/>
              </w:rPr>
              <w:t xml:space="preserve">, jaką rolę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="00EA76EF" w:rsidRPr="00686FBE">
              <w:rPr>
                <w:rFonts w:ascii="Verdana" w:hAnsi="Verdana" w:cstheme="minorHAnsi"/>
                <w:sz w:val="22"/>
                <w:szCs w:val="22"/>
              </w:rPr>
              <w:t>w państwie demokratycznym odgrywa system ochrony praw człowieka.</w:t>
            </w:r>
          </w:p>
        </w:tc>
        <w:tc>
          <w:tcPr>
            <w:tcW w:w="824" w:type="pct"/>
          </w:tcPr>
          <w:p w14:paraId="34AE98FA" w14:textId="77777777" w:rsidR="00990266" w:rsidRPr="00686FBE" w:rsidRDefault="00990266" w:rsidP="00990266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przygotowuje prezentację na temat działalności wybranej organizacji pozarządowej zajmującej się ochroną praw człowieka,</w:t>
            </w:r>
          </w:p>
          <w:p w14:paraId="292F8417" w14:textId="77777777" w:rsidR="00DE3015" w:rsidRPr="00686FBE" w:rsidRDefault="0099026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przyjmuje rolę lidera w prowadzeniu projektu dotyczącego ochrony praw człowieka.</w:t>
            </w:r>
          </w:p>
        </w:tc>
      </w:tr>
      <w:tr w:rsidR="00551129" w:rsidRPr="00686FBE" w14:paraId="68F9D0ED" w14:textId="77777777" w:rsidTr="00C96A6A">
        <w:trPr>
          <w:trHeight w:val="397"/>
        </w:trPr>
        <w:tc>
          <w:tcPr>
            <w:tcW w:w="880" w:type="pct"/>
          </w:tcPr>
          <w:p w14:paraId="405B633C" w14:textId="77777777" w:rsidR="00DE3015" w:rsidRPr="00686FBE" w:rsidRDefault="00FB6200" w:rsidP="00FB6200">
            <w:pPr>
              <w:rPr>
                <w:rFonts w:ascii="Verdana" w:hAnsi="Verdana"/>
                <w:b/>
              </w:rPr>
            </w:pPr>
            <w:r w:rsidRPr="00686FBE">
              <w:rPr>
                <w:rFonts w:ascii="Verdana" w:hAnsi="Verdana"/>
                <w:b/>
              </w:rPr>
              <w:t xml:space="preserve">4. </w:t>
            </w:r>
            <w:r w:rsidR="009351DD" w:rsidRPr="00686FBE">
              <w:rPr>
                <w:rFonts w:ascii="Verdana" w:hAnsi="Verdana"/>
                <w:b/>
              </w:rPr>
              <w:br/>
            </w:r>
            <w:r w:rsidR="00DE3015" w:rsidRPr="00686FBE">
              <w:rPr>
                <w:rFonts w:ascii="Verdana" w:hAnsi="Verdana"/>
                <w:b/>
              </w:rPr>
              <w:t>Bezpieczeństwo nieletnich</w:t>
            </w:r>
          </w:p>
          <w:p w14:paraId="0CFAD289" w14:textId="77777777" w:rsidR="00E31344" w:rsidRPr="00686FBE" w:rsidRDefault="00E31344" w:rsidP="00CC0289">
            <w:pPr>
              <w:rPr>
                <w:rFonts w:ascii="Verdana" w:hAnsi="Verdana"/>
              </w:rPr>
            </w:pPr>
          </w:p>
        </w:tc>
        <w:tc>
          <w:tcPr>
            <w:tcW w:w="824" w:type="pct"/>
          </w:tcPr>
          <w:p w14:paraId="0D6B8E2A" w14:textId="77777777" w:rsidR="00AA6934" w:rsidRPr="00686FBE" w:rsidRDefault="00AA6934" w:rsidP="00AA693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czym jest przemoc i kogo dotyczy,</w:t>
            </w:r>
          </w:p>
          <w:p w14:paraId="7239A42B" w14:textId="77777777" w:rsidR="00AA6934" w:rsidRPr="00686FBE" w:rsidRDefault="00AA6934" w:rsidP="00AA693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przykłady przemocy,</w:t>
            </w:r>
          </w:p>
          <w:p w14:paraId="285BE754" w14:textId="77777777" w:rsidR="00E31344" w:rsidRPr="00686FBE" w:rsidRDefault="00AA6934" w:rsidP="00AA693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wskazuje przykładowe osoby i instytucje, do których można się zwrócić w sytuacji doświadczania przemocy,</w:t>
            </w:r>
          </w:p>
          <w:p w14:paraId="68C655F5" w14:textId="77777777" w:rsidR="00E31344" w:rsidRPr="00686FBE" w:rsidRDefault="00AA693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</w:t>
            </w:r>
            <w:r w:rsidR="00EE085E" w:rsidRPr="00686FBE">
              <w:rPr>
                <w:rFonts w:ascii="Verdana" w:hAnsi="Verdana" w:cstheme="minorHAnsi"/>
                <w:sz w:val="22"/>
                <w:szCs w:val="22"/>
              </w:rPr>
              <w:t>wymienia główne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zalety </w:t>
            </w:r>
            <w:r w:rsidR="00CC0289" w:rsidRPr="00686FBE">
              <w:rPr>
                <w:rFonts w:ascii="Verdana" w:hAnsi="Verdana" w:cstheme="minorHAnsi"/>
                <w:sz w:val="22"/>
                <w:szCs w:val="22"/>
              </w:rPr>
              <w:t xml:space="preserve">i wady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korzystania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z internetu,</w:t>
            </w:r>
          </w:p>
          <w:p w14:paraId="1BDC8D0B" w14:textId="77777777" w:rsidR="00DE3015" w:rsidRPr="00686FBE" w:rsidRDefault="00AA6934" w:rsidP="00796077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odczytuje dane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z wykresu dotyczącego zwyczajów związanych z korzystaniem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z </w:t>
            </w:r>
            <w:r w:rsidR="00CC0289" w:rsidRPr="00686FBE">
              <w:rPr>
                <w:rFonts w:ascii="Verdana" w:hAnsi="Verdana" w:cstheme="minorHAnsi"/>
                <w:sz w:val="22"/>
                <w:szCs w:val="22"/>
              </w:rPr>
              <w:t>internetu.</w:t>
            </w:r>
          </w:p>
        </w:tc>
        <w:tc>
          <w:tcPr>
            <w:tcW w:w="824" w:type="pct"/>
          </w:tcPr>
          <w:p w14:paraId="771BAE31" w14:textId="77777777" w:rsidR="00E31344" w:rsidRPr="00686FBE" w:rsidRDefault="00AA693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czym są społeczności internetowe,</w:t>
            </w:r>
          </w:p>
          <w:p w14:paraId="7BF68DC6" w14:textId="77777777" w:rsidR="00AA6934" w:rsidRPr="00686FBE" w:rsidRDefault="00AA6934" w:rsidP="00AA693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opowiada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o zagrożeniach obecnych w środowisku sieciowym</w:t>
            </w:r>
            <w:r w:rsidR="005A7476" w:rsidRPr="00686FBE">
              <w:rPr>
                <w:rFonts w:ascii="Verdana" w:hAnsi="Verdana" w:cstheme="minorHAnsi"/>
                <w:sz w:val="22"/>
                <w:szCs w:val="22"/>
              </w:rPr>
              <w:t xml:space="preserve"> (cyberprzemoc)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</w:p>
          <w:p w14:paraId="3CA9EE6C" w14:textId="77777777" w:rsidR="00EE085E" w:rsidRPr="00686FBE" w:rsidRDefault="00EE085E" w:rsidP="00AA693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skutki przemocy,</w:t>
            </w:r>
          </w:p>
          <w:p w14:paraId="5E2C8B0F" w14:textId="77777777" w:rsidR="00AA6934" w:rsidRPr="00686FBE" w:rsidRDefault="00AA6934" w:rsidP="00AA693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zasady bezpiecznego korzystania z sieci,</w:t>
            </w:r>
          </w:p>
          <w:p w14:paraId="6DDFB8E1" w14:textId="77777777" w:rsidR="00E31344" w:rsidRPr="00686FBE" w:rsidRDefault="00AA6934" w:rsidP="00AA693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analizuje własne zwyczaje związane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z wykorzystywaniem internetu,</w:t>
            </w:r>
          </w:p>
          <w:p w14:paraId="3AC4884C" w14:textId="77777777" w:rsidR="00DE3015" w:rsidRPr="00686FBE" w:rsidRDefault="00AA693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uczestniczy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przygotowaniu plakatu przestrzegającego przed zagrożeniami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sieci.</w:t>
            </w:r>
          </w:p>
        </w:tc>
        <w:tc>
          <w:tcPr>
            <w:tcW w:w="824" w:type="pct"/>
          </w:tcPr>
          <w:p w14:paraId="20ADAF7E" w14:textId="77777777" w:rsidR="00CC0289" w:rsidRPr="00686FBE" w:rsidRDefault="00C92DB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</w:t>
            </w:r>
            <w:r w:rsidR="009830F3"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czym są przemoc fizyczna, psychiczna, dręczenie,</w:t>
            </w:r>
          </w:p>
          <w:p w14:paraId="42322D1F" w14:textId="77777777" w:rsidR="00CC0289" w:rsidRPr="00686FBE" w:rsidRDefault="00C92DB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proponuje, jak na przemoc powinni reagować jej świadkowie,</w:t>
            </w:r>
          </w:p>
          <w:p w14:paraId="19F9C885" w14:textId="77777777" w:rsidR="00CC0289" w:rsidRPr="00686FBE" w:rsidRDefault="00C92DB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opowiada o różnych sposobach szukania pomocy w sytuacji doświadczania przemocy,</w:t>
            </w:r>
          </w:p>
          <w:p w14:paraId="1E8E4A05" w14:textId="77777777" w:rsidR="00C92DBB" w:rsidRPr="00686FBE" w:rsidRDefault="00C92DBB" w:rsidP="00C92DB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przykłady społeczności internetowych, analizuje własną przynależność do nich,</w:t>
            </w:r>
          </w:p>
          <w:p w14:paraId="53BA6207" w14:textId="77777777" w:rsidR="00DE3015" w:rsidRPr="00686FBE" w:rsidRDefault="00C92DBB" w:rsidP="00796077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przedstawia korzyści, jaki</w:t>
            </w:r>
            <w:r w:rsidR="00A40189" w:rsidRPr="00686FBE">
              <w:rPr>
                <w:rFonts w:ascii="Verdana" w:hAnsi="Verdana" w:cstheme="minorHAnsi"/>
                <w:sz w:val="22"/>
                <w:szCs w:val="22"/>
              </w:rPr>
              <w:t>e zyskują użytkownicy internetu,</w:t>
            </w:r>
          </w:p>
          <w:p w14:paraId="304F99EF" w14:textId="77777777" w:rsidR="00A40189" w:rsidRPr="00686FBE" w:rsidRDefault="00A40189" w:rsidP="00A4018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aktywnie uczestniczy </w:t>
            </w:r>
          </w:p>
          <w:p w14:paraId="78D1352C" w14:textId="77777777" w:rsidR="00A40189" w:rsidRPr="00686FBE" w:rsidRDefault="00A40189" w:rsidP="00A4018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przygotowaniu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plakatu przestrzegającego przed zagrożeniami </w:t>
            </w:r>
          </w:p>
          <w:p w14:paraId="0CF1C08A" w14:textId="77777777" w:rsidR="00A40189" w:rsidRPr="00686FBE" w:rsidRDefault="00A40189" w:rsidP="00A4018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w sieci.</w:t>
            </w:r>
          </w:p>
        </w:tc>
        <w:tc>
          <w:tcPr>
            <w:tcW w:w="824" w:type="pct"/>
          </w:tcPr>
          <w:p w14:paraId="317422CF" w14:textId="77777777" w:rsidR="00CC0289" w:rsidRPr="00686FBE" w:rsidRDefault="00C92DB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omawia konsekwencje przemocy dla osób, które jej doświadczyły,</w:t>
            </w:r>
          </w:p>
          <w:p w14:paraId="4F682D46" w14:textId="77777777" w:rsidR="00CC0289" w:rsidRPr="00686FBE" w:rsidRDefault="00C92DB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charakteryzuje zjawiska uzależnienia od internetu, cyberprzemo</w:t>
            </w:r>
            <w:r w:rsidR="009830F3" w:rsidRPr="00686FBE">
              <w:rPr>
                <w:rFonts w:ascii="Verdana" w:hAnsi="Verdana" w:cstheme="minorHAnsi"/>
                <w:sz w:val="22"/>
                <w:szCs w:val="22"/>
              </w:rPr>
              <w:t xml:space="preserve">cy, oszustw i wyłudzeń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="009830F3" w:rsidRPr="00686FBE">
              <w:rPr>
                <w:rFonts w:ascii="Verdana" w:hAnsi="Verdana" w:cstheme="minorHAnsi"/>
                <w:sz w:val="22"/>
                <w:szCs w:val="22"/>
              </w:rPr>
              <w:t>w sieci oraz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podaje metody przeciwdziałania tym zjawiskom,</w:t>
            </w:r>
          </w:p>
          <w:p w14:paraId="6A9DBA9B" w14:textId="77777777" w:rsidR="00DE3015" w:rsidRPr="00686FBE" w:rsidRDefault="00C92DB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projektuje ciekawą formę plakatu przestrzegającego przed zagrożeniami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sieci.</w:t>
            </w:r>
          </w:p>
        </w:tc>
        <w:tc>
          <w:tcPr>
            <w:tcW w:w="824" w:type="pct"/>
          </w:tcPr>
          <w:p w14:paraId="400CC6E4" w14:textId="77777777" w:rsidR="00C92DBB" w:rsidRPr="00686FBE" w:rsidRDefault="00C92DBB" w:rsidP="00C92DB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analizuje wyniki ogólnopolskiego badania uczniów dotyczącego wykorzystywania internetu i porównuje je z własnymi doświadczeniami,</w:t>
            </w:r>
          </w:p>
          <w:p w14:paraId="4536F8F6" w14:textId="77777777" w:rsidR="00DE3015" w:rsidRPr="00686FBE" w:rsidRDefault="00C92DBB" w:rsidP="00796077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przygotowuje poradnik bezpiecznego korzystania z internetu.</w:t>
            </w:r>
          </w:p>
        </w:tc>
      </w:tr>
      <w:tr w:rsidR="00551129" w:rsidRPr="00686FBE" w14:paraId="5E0B8DFA" w14:textId="77777777" w:rsidTr="00C96A6A">
        <w:trPr>
          <w:trHeight w:val="397"/>
        </w:trPr>
        <w:tc>
          <w:tcPr>
            <w:tcW w:w="880" w:type="pct"/>
          </w:tcPr>
          <w:p w14:paraId="52D112F3" w14:textId="77777777" w:rsidR="00DE3015" w:rsidRPr="00686FBE" w:rsidRDefault="00FB6200" w:rsidP="00C96A6A">
            <w:pPr>
              <w:rPr>
                <w:rFonts w:ascii="Verdana" w:hAnsi="Verdana"/>
                <w:b/>
              </w:rPr>
            </w:pPr>
            <w:r w:rsidRPr="00686FBE">
              <w:rPr>
                <w:rFonts w:ascii="Verdana" w:hAnsi="Verdana"/>
                <w:b/>
              </w:rPr>
              <w:t xml:space="preserve">5. </w:t>
            </w:r>
            <w:r w:rsidR="009351DD" w:rsidRPr="00686FBE">
              <w:rPr>
                <w:rFonts w:ascii="Verdana" w:hAnsi="Verdana"/>
                <w:b/>
              </w:rPr>
              <w:br/>
            </w:r>
            <w:r w:rsidR="00C96A6A" w:rsidRPr="00686FBE">
              <w:rPr>
                <w:rFonts w:ascii="Verdana" w:hAnsi="Verdana"/>
                <w:b/>
              </w:rPr>
              <w:t>Nieletni wobec</w:t>
            </w:r>
            <w:r w:rsidR="00DE3015" w:rsidRPr="00686FBE">
              <w:rPr>
                <w:rFonts w:ascii="Verdana" w:hAnsi="Verdana"/>
                <w:b/>
              </w:rPr>
              <w:t xml:space="preserve"> prawa</w:t>
            </w:r>
          </w:p>
          <w:p w14:paraId="39D0E1F9" w14:textId="77777777" w:rsidR="00E019EA" w:rsidRPr="00686FBE" w:rsidRDefault="00E019EA" w:rsidP="009B2FA7">
            <w:pPr>
              <w:rPr>
                <w:rFonts w:ascii="Verdana" w:hAnsi="Verdana"/>
              </w:rPr>
            </w:pPr>
          </w:p>
        </w:tc>
        <w:tc>
          <w:tcPr>
            <w:tcW w:w="824" w:type="pct"/>
          </w:tcPr>
          <w:p w14:paraId="1D79E44D" w14:textId="77777777" w:rsidR="00E019EA" w:rsidRPr="00686FBE" w:rsidRDefault="00C260D4" w:rsidP="00514F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kim są niepełnoletni i nieletni,</w:t>
            </w:r>
          </w:p>
          <w:p w14:paraId="68382574" w14:textId="77777777" w:rsidR="00E019EA" w:rsidRPr="00686FBE" w:rsidRDefault="00C260D4" w:rsidP="00514F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przytacza przykłady spraw, którymi zajmuje się policja,</w:t>
            </w:r>
          </w:p>
          <w:p w14:paraId="4D01B7EB" w14:textId="77777777" w:rsidR="00C260D4" w:rsidRPr="00686FBE" w:rsidRDefault="00C260D4" w:rsidP="00C260D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podstawowe uprawnienia policji,</w:t>
            </w:r>
          </w:p>
          <w:p w14:paraId="55F997F9" w14:textId="77777777" w:rsidR="00E019EA" w:rsidRPr="00686FBE" w:rsidRDefault="00C260D4" w:rsidP="00C260D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podaje główne prawa przysługujące obywatelom </w:t>
            </w:r>
            <w:r w:rsidR="001E3EF5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kontaktach z policją,</w:t>
            </w:r>
          </w:p>
          <w:p w14:paraId="634810FC" w14:textId="77777777" w:rsidR="00514F19" w:rsidRPr="00686FBE" w:rsidRDefault="00C260D4" w:rsidP="009B2FA7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odczytuje dane </w:t>
            </w:r>
            <w:r w:rsidR="001E3EF5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z wykresów dotycz</w:t>
            </w:r>
            <w:r w:rsidR="009B2FA7" w:rsidRPr="00686FBE">
              <w:rPr>
                <w:rFonts w:ascii="Verdana" w:hAnsi="Verdana" w:cstheme="minorHAnsi"/>
                <w:sz w:val="22"/>
                <w:szCs w:val="22"/>
              </w:rPr>
              <w:t>ących przestępczości nieletnich.</w:t>
            </w:r>
          </w:p>
        </w:tc>
        <w:tc>
          <w:tcPr>
            <w:tcW w:w="824" w:type="pct"/>
          </w:tcPr>
          <w:p w14:paraId="5EC0721B" w14:textId="77777777" w:rsidR="00E019EA" w:rsidRPr="00686FBE" w:rsidRDefault="00C260D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główne zasady odpowiedzialności prawnej nieletnich,</w:t>
            </w:r>
          </w:p>
          <w:p w14:paraId="17E6587E" w14:textId="77777777" w:rsidR="00E019EA" w:rsidRPr="00686FBE" w:rsidRDefault="00C260D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wyjaśnia, dlaczego prawo inaczej traktuje niepełnoletnich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dorosłych,</w:t>
            </w:r>
          </w:p>
          <w:p w14:paraId="7ADD95B6" w14:textId="77777777" w:rsidR="00C260D4" w:rsidRPr="00686FBE" w:rsidRDefault="001E3EF5" w:rsidP="00C260D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przytacza</w:t>
            </w:r>
            <w:r w:rsidR="00C260D4" w:rsidRPr="00686FBE">
              <w:rPr>
                <w:rFonts w:ascii="Verdana" w:hAnsi="Verdana" w:cstheme="minorHAnsi"/>
                <w:sz w:val="22"/>
                <w:szCs w:val="22"/>
              </w:rPr>
              <w:t xml:space="preserve"> przykłady spraw, którymi zajmuje się straż miejska (gminna),</w:t>
            </w:r>
          </w:p>
          <w:p w14:paraId="21C5734F" w14:textId="77777777" w:rsidR="00C260D4" w:rsidRPr="00686FBE" w:rsidRDefault="00C260D4" w:rsidP="00C260D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podstawowe uprawnienia straży miejskiej (gminnej),</w:t>
            </w:r>
          </w:p>
          <w:p w14:paraId="2EE571D8" w14:textId="77777777" w:rsidR="00E019EA" w:rsidRPr="00686FBE" w:rsidRDefault="00C260D4" w:rsidP="00C260D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wskazuje uprawnienia przysługujące służbom porządkowym,</w:t>
            </w:r>
          </w:p>
          <w:p w14:paraId="334D44A2" w14:textId="77777777" w:rsidR="00C260D4" w:rsidRPr="00686FBE" w:rsidRDefault="00C260D4" w:rsidP="00C260D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wyszukuje informacje o </w:t>
            </w:r>
            <w:r w:rsidRPr="00686FBE">
              <w:rPr>
                <w:rFonts w:ascii="Verdana" w:hAnsi="Verdana" w:cstheme="minorHAnsi"/>
                <w:i/>
                <w:sz w:val="22"/>
                <w:szCs w:val="22"/>
              </w:rPr>
              <w:t>Niebieskich kartach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i sporządza notatkę na temat praw ofiar przemocy domowej,</w:t>
            </w:r>
          </w:p>
          <w:p w14:paraId="364EDA89" w14:textId="77777777" w:rsidR="00DE3015" w:rsidRPr="00686FBE" w:rsidRDefault="00C260D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uczestniczy </w:t>
            </w:r>
            <w:r w:rsidR="001E3EF5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przygotowaniu projektu dotyczącego bezpiecznego korzystania z sieci oraz unikania zagrożeń związanych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z przestępczością.</w:t>
            </w:r>
            <w:r w:rsidR="00DE3015" w:rsidRPr="00686FBE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24" w:type="pct"/>
          </w:tcPr>
          <w:p w14:paraId="0A2291E4" w14:textId="77777777" w:rsidR="009B2FA7" w:rsidRPr="00686FBE" w:rsidRDefault="00224A7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wskazuje, w jakich przypadkach odpowiedzialność ponosi sprawca,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a w jakich jego rodzice lub opiekunowie,</w:t>
            </w:r>
          </w:p>
          <w:p w14:paraId="6B437C51" w14:textId="77777777" w:rsidR="00224A74" w:rsidRPr="00686FBE" w:rsidRDefault="00224A74" w:rsidP="00224A7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omawia uprawnienia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zadania policji,</w:t>
            </w:r>
          </w:p>
          <w:p w14:paraId="17051AE0" w14:textId="77777777" w:rsidR="009B2FA7" w:rsidRPr="00686FBE" w:rsidRDefault="00224A74" w:rsidP="00224A7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przedstawia prawa przysługujące obywatelom (zwłaszcza niepełnoletnim) </w:t>
            </w:r>
            <w:r w:rsidR="001E3EF5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kontaktach z policją,</w:t>
            </w:r>
          </w:p>
          <w:p w14:paraId="39E4C922" w14:textId="77777777" w:rsidR="009B2FA7" w:rsidRPr="00686FBE" w:rsidRDefault="00224A7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charakteryzuje kompetencje i działania straży miejskiej (gminnej),</w:t>
            </w:r>
          </w:p>
          <w:p w14:paraId="1904FB50" w14:textId="77777777" w:rsidR="00DE3015" w:rsidRPr="00686FBE" w:rsidRDefault="00224A7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wskazuje instytucje, do których należy się zwrócić w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przypadku wystąpienia przemocy domowej.</w:t>
            </w:r>
          </w:p>
        </w:tc>
        <w:tc>
          <w:tcPr>
            <w:tcW w:w="824" w:type="pct"/>
          </w:tcPr>
          <w:p w14:paraId="6F29FD5B" w14:textId="77777777" w:rsidR="009B2FA7" w:rsidRPr="00686FBE" w:rsidRDefault="00224A7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wyjaśnia, jakie są cele postępowania sądowego wobec niepełnoletnich,</w:t>
            </w:r>
          </w:p>
          <w:p w14:paraId="38E98F55" w14:textId="77777777" w:rsidR="009B2FA7" w:rsidRPr="00686FBE" w:rsidRDefault="00224A7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 czynniki brane pod uwagę przez organy państwowe przy rozstrzyganiu spraw dotyczących nieletnich,</w:t>
            </w:r>
          </w:p>
          <w:p w14:paraId="732C92B5" w14:textId="77777777" w:rsidR="009B2FA7" w:rsidRPr="00686FBE" w:rsidRDefault="00224A7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uzasadnia konieczność znajomości praw przysługujących obywatelom </w:t>
            </w:r>
            <w:r w:rsidR="001E3EF5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kontaktach ze służbami mundurowymi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porządkowymi,</w:t>
            </w:r>
          </w:p>
          <w:p w14:paraId="10051A00" w14:textId="77777777" w:rsidR="00DE3015" w:rsidRPr="00686FBE" w:rsidRDefault="00224A74" w:rsidP="00514F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uzasadnia konieczność reagowania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przypadkach doświadczania przemocy domowej lub bycia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jej świadkiem.</w:t>
            </w:r>
          </w:p>
        </w:tc>
        <w:tc>
          <w:tcPr>
            <w:tcW w:w="824" w:type="pct"/>
          </w:tcPr>
          <w:p w14:paraId="2EC32960" w14:textId="77777777" w:rsidR="009B2FA7" w:rsidRPr="00686FBE" w:rsidRDefault="00224A74" w:rsidP="00514F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wymienia inne niż policja i straż miejska (gminna) służby porządkowe i określa ich uprawnienia,</w:t>
            </w:r>
          </w:p>
          <w:p w14:paraId="10170445" w14:textId="77777777" w:rsidR="00DE3015" w:rsidRPr="00686FBE" w:rsidRDefault="00224A74" w:rsidP="00514F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przyjmuje rolę lidera w prowadzeniu projektu dotyczącego bezpiecznego korzystania z sieci oraz unikania zagrożeń związanych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z przestępczością.</w:t>
            </w:r>
          </w:p>
        </w:tc>
      </w:tr>
      <w:tr w:rsidR="00C96A6A" w:rsidRPr="00686FBE" w14:paraId="06A5BC7E" w14:textId="77777777" w:rsidTr="00B92F00">
        <w:trPr>
          <w:trHeight w:val="397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14:paraId="7C529186" w14:textId="77777777" w:rsidR="00C96A6A" w:rsidRPr="00686FBE" w:rsidRDefault="00C96A6A" w:rsidP="00C96A6A">
            <w:pPr>
              <w:pStyle w:val="Default"/>
              <w:jc w:val="center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>III</w:t>
            </w:r>
            <w:r w:rsidR="00EC2BC5" w:rsidRPr="00686FBE">
              <w:rPr>
                <w:rFonts w:ascii="Verdana" w:hAnsi="Verdana" w:cstheme="minorHAnsi"/>
                <w:b/>
                <w:sz w:val="22"/>
                <w:szCs w:val="22"/>
              </w:rPr>
              <w:t>.</w:t>
            </w: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 xml:space="preserve"> Społeczność lokalna i regionalna</w:t>
            </w:r>
          </w:p>
        </w:tc>
      </w:tr>
      <w:tr w:rsidR="00551129" w:rsidRPr="00686FBE" w14:paraId="2CA074C0" w14:textId="77777777" w:rsidTr="00C96A6A">
        <w:trPr>
          <w:trHeight w:val="397"/>
        </w:trPr>
        <w:tc>
          <w:tcPr>
            <w:tcW w:w="880" w:type="pct"/>
          </w:tcPr>
          <w:p w14:paraId="1F3CD62A" w14:textId="77777777" w:rsidR="00DE3015" w:rsidRPr="00686FBE" w:rsidRDefault="00DC1FCE" w:rsidP="00DC1FCE">
            <w:pPr>
              <w:pStyle w:val="Default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 xml:space="preserve">1. </w:t>
            </w:r>
            <w:r w:rsidR="009351DD" w:rsidRPr="00686FBE">
              <w:rPr>
                <w:rFonts w:ascii="Verdana" w:hAnsi="Verdana" w:cstheme="minorHAnsi"/>
                <w:b/>
                <w:sz w:val="22"/>
                <w:szCs w:val="22"/>
              </w:rPr>
              <w:br/>
            </w:r>
            <w:r w:rsidR="00DE3015" w:rsidRPr="00686FBE">
              <w:rPr>
                <w:rFonts w:ascii="Verdana" w:hAnsi="Verdana" w:cstheme="minorHAnsi"/>
                <w:b/>
                <w:sz w:val="22"/>
                <w:szCs w:val="22"/>
              </w:rPr>
              <w:t>Czym jest samorząd?</w:t>
            </w:r>
          </w:p>
          <w:p w14:paraId="7BF0B90F" w14:textId="77777777" w:rsidR="00DC1FCE" w:rsidRPr="00686FBE" w:rsidRDefault="00DC1FCE" w:rsidP="00DC1FCE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5CF8704E" w14:textId="77777777" w:rsidR="00DC1FCE" w:rsidRPr="00686FBE" w:rsidRDefault="00DC1FCE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czym jest samorząd,</w:t>
            </w:r>
          </w:p>
          <w:p w14:paraId="41F943EA" w14:textId="77777777" w:rsidR="00DC1FCE" w:rsidRPr="00686FBE" w:rsidRDefault="00DC1FCE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rodzaje samorządów działających w Polsce,</w:t>
            </w:r>
          </w:p>
          <w:p w14:paraId="12AF5136" w14:textId="77777777" w:rsidR="00DC1FCE" w:rsidRPr="00686FBE" w:rsidRDefault="00DC1FCE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przykłady zadań samorządów,</w:t>
            </w:r>
          </w:p>
          <w:p w14:paraId="6ACB38FD" w14:textId="77777777" w:rsidR="00DC1FCE" w:rsidRPr="00686FBE" w:rsidRDefault="00DC1FCE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jednostki podziału terytorialnego w Polsce,</w:t>
            </w:r>
          </w:p>
          <w:p w14:paraId="115640D8" w14:textId="77777777" w:rsidR="009830F3" w:rsidRPr="00686FBE" w:rsidRDefault="009830F3" w:rsidP="00DC1FCE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podaje nazwy gminy, powiatu i województwa,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których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mieszka, oraz nazwy województw sąsiednich,</w:t>
            </w:r>
          </w:p>
          <w:p w14:paraId="3502468E" w14:textId="77777777" w:rsidR="00DE3015" w:rsidRPr="00686FBE" w:rsidRDefault="00DC1FCE" w:rsidP="00DC1FCE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odczytuje dane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z wykresu.</w:t>
            </w:r>
          </w:p>
        </w:tc>
        <w:tc>
          <w:tcPr>
            <w:tcW w:w="824" w:type="pct"/>
          </w:tcPr>
          <w:p w14:paraId="3359963F" w14:textId="77777777" w:rsidR="00DC1FCE" w:rsidRPr="00686FBE" w:rsidRDefault="00DC1FCE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opisuje funkcjonowanie samorządu terytorialnego,</w:t>
            </w:r>
          </w:p>
          <w:p w14:paraId="0EE5AE81" w14:textId="77777777" w:rsidR="00DC1FCE" w:rsidRPr="00686FBE" w:rsidRDefault="00DC1FCE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organy samorządu terytorialnego,</w:t>
            </w:r>
          </w:p>
          <w:p w14:paraId="1C644682" w14:textId="77777777" w:rsidR="00DC1FCE" w:rsidRPr="00686FBE" w:rsidRDefault="00DC1FCE" w:rsidP="00DC1FCE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wskazuje podobieństwa i różnice między państwem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a samorządem terytorialnym,</w:t>
            </w:r>
          </w:p>
          <w:p w14:paraId="4DF1B32E" w14:textId="77777777" w:rsidR="00DE3015" w:rsidRPr="00686FBE" w:rsidRDefault="00DC1FCE" w:rsidP="0033580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bierze udział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przygotowaniu prezentacji na tema</w:t>
            </w:r>
            <w:r w:rsidR="00335801" w:rsidRPr="00686FBE">
              <w:rPr>
                <w:rFonts w:ascii="Verdana" w:hAnsi="Verdana" w:cstheme="minorHAnsi"/>
                <w:sz w:val="22"/>
                <w:szCs w:val="22"/>
              </w:rPr>
              <w:t xml:space="preserve">t </w:t>
            </w:r>
            <w:r w:rsidR="00335801"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województwa,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="00335801" w:rsidRPr="00686FBE">
              <w:rPr>
                <w:rFonts w:ascii="Verdana" w:hAnsi="Verdana" w:cstheme="minorHAnsi"/>
                <w:sz w:val="22"/>
                <w:szCs w:val="22"/>
              </w:rPr>
              <w:t>w którym mieszka (znajduje informacje na odpowiednich stronach internetowych)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4C73D044" w14:textId="77777777" w:rsidR="00DC1FCE" w:rsidRPr="00686FBE" w:rsidRDefault="005D791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wymienia zadania samorządów terytorialnych, zawodowych, uczniowskich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porównuje te jednostki,</w:t>
            </w:r>
          </w:p>
          <w:p w14:paraId="12099167" w14:textId="77777777" w:rsidR="00DC1FCE" w:rsidRPr="00686FBE" w:rsidRDefault="00DA3AC5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czym się różni gmina wiejska od gminy miejsko-wiejskiej i miejskiej,</w:t>
            </w:r>
          </w:p>
          <w:p w14:paraId="141BE7F3" w14:textId="77777777" w:rsidR="00DE3015" w:rsidRPr="00686FBE" w:rsidRDefault="00DA3AC5" w:rsidP="0033580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określa, jaki chara</w:t>
            </w:r>
            <w:r w:rsidR="009B370E" w:rsidRPr="00686FBE">
              <w:rPr>
                <w:rFonts w:ascii="Verdana" w:hAnsi="Verdana" w:cstheme="minorHAnsi"/>
                <w:sz w:val="22"/>
                <w:szCs w:val="22"/>
              </w:rPr>
              <w:t>kter ma gmina, w której mieszka,</w:t>
            </w:r>
          </w:p>
          <w:p w14:paraId="0D9E0C5A" w14:textId="77777777" w:rsidR="009B370E" w:rsidRPr="00686FBE" w:rsidRDefault="009B370E" w:rsidP="009B370E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aktywnie uczestniczy </w:t>
            </w:r>
          </w:p>
          <w:p w14:paraId="034C9F95" w14:textId="77777777" w:rsidR="009B370E" w:rsidRPr="00686FBE" w:rsidRDefault="009B370E" w:rsidP="009B370E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przygotowaniu prezentacji na temat województwa, </w:t>
            </w:r>
          </w:p>
          <w:p w14:paraId="2D92C42A" w14:textId="77777777" w:rsidR="009B370E" w:rsidRPr="00686FBE" w:rsidRDefault="009B370E" w:rsidP="009B370E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w którym mieszka.</w:t>
            </w:r>
          </w:p>
        </w:tc>
        <w:tc>
          <w:tcPr>
            <w:tcW w:w="824" w:type="pct"/>
          </w:tcPr>
          <w:p w14:paraId="727C391A" w14:textId="77777777" w:rsidR="00DA3AC5" w:rsidRPr="00686FBE" w:rsidRDefault="00DA3AC5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wyjaśnia, jaką rolę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państwie demokratycznym odgrywa samorząd terytorialny,</w:t>
            </w:r>
          </w:p>
          <w:p w14:paraId="22A793FB" w14:textId="77777777" w:rsidR="00DC1FCE" w:rsidRPr="00686FBE" w:rsidRDefault="00DA3AC5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omawia zasady niezależności samorządów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decentralizacji władzy publicznej,</w:t>
            </w:r>
          </w:p>
          <w:p w14:paraId="11E4CFA4" w14:textId="77777777" w:rsidR="00DE3015" w:rsidRPr="00686FBE" w:rsidRDefault="00DA3AC5" w:rsidP="0033580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odczytuje i analizuje dane z wykresu oraz uzasadnia wyciągnięte przez siebie wnioski.</w:t>
            </w:r>
          </w:p>
        </w:tc>
        <w:tc>
          <w:tcPr>
            <w:tcW w:w="824" w:type="pct"/>
          </w:tcPr>
          <w:p w14:paraId="11FE76AF" w14:textId="77777777" w:rsidR="00DC1FCE" w:rsidRPr="00686FBE" w:rsidRDefault="00DA3AC5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podaje, w jakich przypadkach zostaje wprowadzony zarząd komisaryczny,</w:t>
            </w:r>
          </w:p>
          <w:p w14:paraId="6A1BE293" w14:textId="77777777" w:rsidR="00DA3AC5" w:rsidRPr="00686FBE" w:rsidRDefault="00DA3AC5" w:rsidP="00DA3AC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ocenia, czy system władz samorządowych sprzyja zaangażowaniu mieszkańców w życie społeczności lokalnej</w:t>
            </w:r>
            <w:r w:rsidR="00631964"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i przytacza argumenty na poparcie swojego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stanowiska,</w:t>
            </w:r>
          </w:p>
          <w:p w14:paraId="4AD01AC9" w14:textId="77777777" w:rsidR="00DE3015" w:rsidRPr="00686FBE" w:rsidRDefault="00DA3AC5" w:rsidP="0053775A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przygotowuje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ciekawej </w:t>
            </w:r>
            <w:r w:rsidR="009B370E" w:rsidRPr="00686FBE">
              <w:rPr>
                <w:rFonts w:ascii="Verdana" w:hAnsi="Verdana" w:cstheme="minorHAnsi"/>
                <w:sz w:val="22"/>
                <w:szCs w:val="22"/>
              </w:rPr>
              <w:t xml:space="preserve">i wyczerpującej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formie prezentację na temat województwa,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którym mieszka.</w:t>
            </w:r>
            <w:r w:rsidR="00DE3015" w:rsidRPr="00686FBE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</w:p>
        </w:tc>
      </w:tr>
      <w:tr w:rsidR="00551129" w:rsidRPr="00686FBE" w14:paraId="29806762" w14:textId="77777777" w:rsidTr="00C96A6A">
        <w:trPr>
          <w:trHeight w:val="397"/>
        </w:trPr>
        <w:tc>
          <w:tcPr>
            <w:tcW w:w="880" w:type="pct"/>
          </w:tcPr>
          <w:p w14:paraId="22ABBA86" w14:textId="77777777" w:rsidR="00DE3015" w:rsidRPr="00686FBE" w:rsidRDefault="00FB6200" w:rsidP="00C96A6A">
            <w:pPr>
              <w:pStyle w:val="Default"/>
              <w:rPr>
                <w:rFonts w:ascii="Verdana" w:hAnsi="Verdana"/>
                <w:b/>
                <w:sz w:val="22"/>
                <w:szCs w:val="22"/>
              </w:rPr>
            </w:pPr>
            <w:r w:rsidRPr="00686FBE">
              <w:rPr>
                <w:rFonts w:ascii="Verdana" w:hAnsi="Verdana"/>
                <w:b/>
                <w:sz w:val="22"/>
                <w:szCs w:val="22"/>
              </w:rPr>
              <w:lastRenderedPageBreak/>
              <w:t xml:space="preserve">2. </w:t>
            </w:r>
            <w:r w:rsidR="009351DD" w:rsidRPr="00686FBE">
              <w:rPr>
                <w:rFonts w:ascii="Verdana" w:hAnsi="Verdana"/>
                <w:b/>
                <w:sz w:val="22"/>
                <w:szCs w:val="22"/>
              </w:rPr>
              <w:br/>
            </w:r>
            <w:r w:rsidR="00C96A6A" w:rsidRPr="00686FBE">
              <w:rPr>
                <w:rFonts w:ascii="Verdana" w:hAnsi="Verdana"/>
                <w:b/>
                <w:sz w:val="22"/>
                <w:szCs w:val="22"/>
              </w:rPr>
              <w:t>Samorząd gminny</w:t>
            </w:r>
          </w:p>
          <w:p w14:paraId="311F792D" w14:textId="77777777" w:rsidR="003A6F3D" w:rsidRPr="00686FBE" w:rsidRDefault="003A6F3D" w:rsidP="001826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1F788CAA" w14:textId="77777777" w:rsidR="003A6F3D" w:rsidRPr="00686FBE" w:rsidRDefault="001963F5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organy władzy w gminie,</w:t>
            </w:r>
          </w:p>
          <w:p w14:paraId="6EB91D03" w14:textId="77777777" w:rsidR="00182619" w:rsidRPr="00686FBE" w:rsidRDefault="00182619" w:rsidP="001826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wskazuje, jakich organów dotyczą wybory samorządowe,</w:t>
            </w:r>
          </w:p>
          <w:p w14:paraId="4E9AF253" w14:textId="77777777" w:rsidR="003A6F3D" w:rsidRPr="00686FBE" w:rsidRDefault="00182619" w:rsidP="001826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podstawowe zadania gminy,</w:t>
            </w:r>
          </w:p>
          <w:p w14:paraId="294F4C45" w14:textId="77777777" w:rsidR="003A6F3D" w:rsidRPr="00686FBE" w:rsidRDefault="0018261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</w:t>
            </w:r>
            <w:r w:rsidR="00631964"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czym jest budżet obywatelski,</w:t>
            </w:r>
          </w:p>
          <w:p w14:paraId="622DBF0B" w14:textId="77777777" w:rsidR="00DE3015" w:rsidRPr="00686FBE" w:rsidRDefault="00182619" w:rsidP="001826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przygotowuje notatkę na temat władz gminy, w której mieszka (praca urzędu gminy, osoby pełniące najważniejsze funkcje w gminie).</w:t>
            </w:r>
          </w:p>
        </w:tc>
        <w:tc>
          <w:tcPr>
            <w:tcW w:w="824" w:type="pct"/>
          </w:tcPr>
          <w:p w14:paraId="1006E9E2" w14:textId="77777777" w:rsidR="003A6F3D" w:rsidRPr="00686FBE" w:rsidRDefault="001963F5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odróżnia organy uchwałodawcze od organów wykonawczych gminy,</w:t>
            </w:r>
          </w:p>
          <w:p w14:paraId="74473141" w14:textId="77777777" w:rsidR="00182619" w:rsidRPr="00686FBE" w:rsidRDefault="0018261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 sposób wyłaniania władz gminy oraz ich odwołania,</w:t>
            </w:r>
          </w:p>
          <w:p w14:paraId="6A39869E" w14:textId="77777777" w:rsidR="00182619" w:rsidRPr="00686FBE" w:rsidRDefault="00182619" w:rsidP="001826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główne źródła finasowania gminy oraz jej wydatki,</w:t>
            </w:r>
          </w:p>
          <w:p w14:paraId="3BEE4CEA" w14:textId="77777777" w:rsidR="00182619" w:rsidRPr="00686FBE" w:rsidRDefault="00182619" w:rsidP="001826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bierze udział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dyskusji o zadaniach gminy,</w:t>
            </w:r>
          </w:p>
          <w:p w14:paraId="40098DF7" w14:textId="77777777" w:rsidR="003A6F3D" w:rsidRPr="00686FBE" w:rsidRDefault="00182619" w:rsidP="001826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przytacza przykłady wpływu mieszkańców na życie gminy,</w:t>
            </w:r>
          </w:p>
          <w:p w14:paraId="49981838" w14:textId="77777777" w:rsidR="003A6F3D" w:rsidRPr="00686FBE" w:rsidRDefault="0018261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bierze udział </w:t>
            </w:r>
            <w:r w:rsidR="00005F39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przygotowaniu prezentacji na </w:t>
            </w:r>
            <w:r w:rsidR="00631964" w:rsidRPr="00686FBE">
              <w:rPr>
                <w:rFonts w:ascii="Verdana" w:hAnsi="Verdana" w:cstheme="minorHAnsi"/>
                <w:sz w:val="22"/>
                <w:szCs w:val="22"/>
              </w:rPr>
              <w:t xml:space="preserve">temat gminy lub miasta,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="00631964"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w których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mieszka (zasłużone postacie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wydarzenia z dziejów gminy),</w:t>
            </w:r>
          </w:p>
          <w:p w14:paraId="6AE5EDDD" w14:textId="77777777" w:rsidR="00182619" w:rsidRPr="00686FBE" w:rsidRDefault="00182619" w:rsidP="001826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odszukuje na stronach urzędu swojej gminy informacje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o działalności młodzieżowej rady gminy, inwestycjach ze środków unijnych, budżecie obywatelskim,</w:t>
            </w:r>
          </w:p>
          <w:p w14:paraId="11E3291B" w14:textId="77777777" w:rsidR="00182619" w:rsidRPr="00686FBE" w:rsidRDefault="00182619" w:rsidP="001826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bierze udział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dyskusji o bieżących problemach społeczności lokalnej,</w:t>
            </w:r>
          </w:p>
          <w:p w14:paraId="52ACA0FD" w14:textId="77777777" w:rsidR="00DE3015" w:rsidRPr="00686FBE" w:rsidRDefault="00182619" w:rsidP="001826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uczestniczy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przygotowaniu projektu dotyczącego strategii rozwiązania określonego problemu społeczności lokalnej.</w:t>
            </w:r>
          </w:p>
        </w:tc>
        <w:tc>
          <w:tcPr>
            <w:tcW w:w="824" w:type="pct"/>
          </w:tcPr>
          <w:p w14:paraId="43A8DBE2" w14:textId="77777777" w:rsidR="00182619" w:rsidRPr="00686FBE" w:rsidRDefault="0026561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omawia zadania poszczególnych organów władzy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gminie,</w:t>
            </w:r>
          </w:p>
          <w:p w14:paraId="40083C00" w14:textId="77777777" w:rsidR="00182619" w:rsidRPr="00686FBE" w:rsidRDefault="0026561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podaje przykłady zadań własnych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zleconych gminy,</w:t>
            </w:r>
          </w:p>
          <w:p w14:paraId="16F2B01B" w14:textId="77777777" w:rsidR="00182619" w:rsidRPr="00686FBE" w:rsidRDefault="0026561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aktywnie uczestniczy w dyskusji o zadaniach gminy, wskazuje, które spośród zadań gminy są najpilniejsze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uzasadnia swoje zdanie,</w:t>
            </w:r>
          </w:p>
          <w:p w14:paraId="775AC90E" w14:textId="77777777" w:rsidR="00182619" w:rsidRPr="00686FBE" w:rsidRDefault="0026561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przedstawia, jak </w:t>
            </w:r>
            <w:r w:rsidR="00631964" w:rsidRPr="00686FBE">
              <w:rPr>
                <w:rFonts w:ascii="Verdana" w:hAnsi="Verdana" w:cstheme="minorHAnsi"/>
                <w:sz w:val="22"/>
                <w:szCs w:val="22"/>
              </w:rPr>
              <w:t>jest uchwalany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budżet obywatelski,</w:t>
            </w:r>
          </w:p>
          <w:p w14:paraId="70E028B3" w14:textId="77777777" w:rsidR="00DE3015" w:rsidRPr="00686FBE" w:rsidRDefault="0026561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wskazuje korzyści wynikające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z funkcjonowania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budżetu obywatelskiego.</w:t>
            </w:r>
          </w:p>
        </w:tc>
        <w:tc>
          <w:tcPr>
            <w:tcW w:w="824" w:type="pct"/>
          </w:tcPr>
          <w:p w14:paraId="62865CBA" w14:textId="77777777" w:rsidR="00182619" w:rsidRPr="00686FBE" w:rsidRDefault="0026561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wyjaśnia zasady referendum lokalnego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wskazuje sprawy, których może ono dotyczyć,</w:t>
            </w:r>
          </w:p>
          <w:p w14:paraId="57A03598" w14:textId="77777777" w:rsidR="0026561B" w:rsidRPr="00686FBE" w:rsidRDefault="0026561B" w:rsidP="0026561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czemu służą raporty o stanie gminy,</w:t>
            </w:r>
          </w:p>
          <w:p w14:paraId="3834E2E2" w14:textId="77777777" w:rsidR="00182619" w:rsidRPr="00686FBE" w:rsidRDefault="0026561B" w:rsidP="0026561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opisuje strukturę budżetu gminy,</w:t>
            </w:r>
          </w:p>
          <w:p w14:paraId="5FF0C9B2" w14:textId="77777777" w:rsidR="0026561B" w:rsidRPr="00686FBE" w:rsidRDefault="0026561B" w:rsidP="0026561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 znaczenie środków unijnych dla realizacji zadań przez gminę,</w:t>
            </w:r>
          </w:p>
          <w:p w14:paraId="3376AA73" w14:textId="77777777" w:rsidR="00182619" w:rsidRPr="00686FBE" w:rsidRDefault="0026561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jak działają młodzieżowe rady gminy,</w:t>
            </w:r>
          </w:p>
          <w:p w14:paraId="6A75D01F" w14:textId="77777777" w:rsidR="00182619" w:rsidRPr="00686FBE" w:rsidRDefault="0026561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aktywnie uczestniczy w dyskusji o bieżących problemach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społeczności lokalnej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przytacza trafne argumenty,</w:t>
            </w:r>
          </w:p>
          <w:p w14:paraId="44BE2701" w14:textId="77777777" w:rsidR="00DE3015" w:rsidRPr="00686FBE" w:rsidRDefault="0026561B" w:rsidP="0026561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uzasadnia</w:t>
            </w:r>
            <w:r w:rsidR="00DE3015" w:rsidRPr="00686FBE">
              <w:rPr>
                <w:rFonts w:ascii="Verdana" w:hAnsi="Verdana" w:cstheme="minorHAnsi"/>
                <w:sz w:val="22"/>
                <w:szCs w:val="22"/>
              </w:rPr>
              <w:t xml:space="preserve"> koniecznoś</w:t>
            </w:r>
            <w:r w:rsidR="00AB6EE5" w:rsidRPr="00686FBE">
              <w:rPr>
                <w:rFonts w:ascii="Verdana" w:hAnsi="Verdana" w:cstheme="minorHAnsi"/>
                <w:sz w:val="22"/>
                <w:szCs w:val="22"/>
              </w:rPr>
              <w:t xml:space="preserve">ć angażowania się mieszkańców w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życie</w:t>
            </w:r>
            <w:r w:rsidR="00AB6EE5" w:rsidRPr="00686FBE">
              <w:rPr>
                <w:rFonts w:ascii="Verdana" w:hAnsi="Verdana" w:cstheme="minorHAnsi"/>
                <w:sz w:val="22"/>
                <w:szCs w:val="22"/>
              </w:rPr>
              <w:t xml:space="preserve"> gminy i rozwiązywanie </w:t>
            </w:r>
            <w:r w:rsidR="0090349E" w:rsidRPr="00686FBE">
              <w:rPr>
                <w:rFonts w:ascii="Verdana" w:hAnsi="Verdana" w:cstheme="minorHAnsi"/>
                <w:sz w:val="22"/>
                <w:szCs w:val="22"/>
              </w:rPr>
              <w:t>jej problemów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4DEB20DD" w14:textId="77777777" w:rsidR="0026561B" w:rsidRPr="00686FBE" w:rsidRDefault="0026561B" w:rsidP="0026561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przygotowuje </w:t>
            </w:r>
            <w:r w:rsidR="00005F39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ciekawej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i wyczerpującej formie prezentację na </w:t>
            </w:r>
            <w:r w:rsidR="00631964" w:rsidRPr="00686FBE">
              <w:rPr>
                <w:rFonts w:ascii="Verdana" w:hAnsi="Verdana" w:cstheme="minorHAnsi"/>
                <w:sz w:val="22"/>
                <w:szCs w:val="22"/>
              </w:rPr>
              <w:t xml:space="preserve">temat gminy lub miasta,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="00631964" w:rsidRPr="00686FBE">
              <w:rPr>
                <w:rFonts w:ascii="Verdana" w:hAnsi="Verdana" w:cstheme="minorHAnsi"/>
                <w:sz w:val="22"/>
                <w:szCs w:val="22"/>
              </w:rPr>
              <w:t>w których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mieszka (zasłużone postacie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wydarzenia z dziejów gminy),</w:t>
            </w:r>
          </w:p>
          <w:p w14:paraId="50588D69" w14:textId="77777777" w:rsidR="0026561B" w:rsidRPr="00686FBE" w:rsidRDefault="0026561B" w:rsidP="0026561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redaguje petycję do władz w sprawie budżetu obywatelskiego,</w:t>
            </w:r>
          </w:p>
          <w:p w14:paraId="7035C7CA" w14:textId="77777777" w:rsidR="00182619" w:rsidRPr="00686FBE" w:rsidRDefault="0026561B" w:rsidP="0026561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gromadzi wiadomości na temat funkcjonowania budżetów obywatelskich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różnych miastach Polski i wyciąga wnioski z analizy zebranego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materiału,</w:t>
            </w:r>
          </w:p>
          <w:p w14:paraId="5A3E77A2" w14:textId="77777777" w:rsidR="00DE3015" w:rsidRPr="00686FBE" w:rsidRDefault="0026561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przyjmuje rolę lidera w prowadzeniu projektu dotyczącego strategii rozwiązania określonego problemu społeczności lokalnej.</w:t>
            </w:r>
          </w:p>
        </w:tc>
      </w:tr>
      <w:tr w:rsidR="00551129" w:rsidRPr="00686FBE" w14:paraId="3AE117CF" w14:textId="77777777" w:rsidTr="00C96A6A">
        <w:trPr>
          <w:trHeight w:val="397"/>
        </w:trPr>
        <w:tc>
          <w:tcPr>
            <w:tcW w:w="880" w:type="pct"/>
          </w:tcPr>
          <w:p w14:paraId="3E0AD2CC" w14:textId="77777777" w:rsidR="00DE3015" w:rsidRPr="00686FBE" w:rsidRDefault="00FB6200" w:rsidP="00FB6200">
            <w:pPr>
              <w:pStyle w:val="Default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lastRenderedPageBreak/>
              <w:t xml:space="preserve">3. </w:t>
            </w:r>
            <w:r w:rsidR="009351DD" w:rsidRPr="00686FBE">
              <w:rPr>
                <w:rFonts w:ascii="Verdana" w:hAnsi="Verdana" w:cstheme="minorHAnsi"/>
                <w:b/>
                <w:sz w:val="22"/>
                <w:szCs w:val="22"/>
              </w:rPr>
              <w:br/>
            </w:r>
            <w:r w:rsidR="00DE3015" w:rsidRPr="00686FBE">
              <w:rPr>
                <w:rFonts w:ascii="Verdana" w:hAnsi="Verdana" w:cstheme="minorHAnsi"/>
                <w:b/>
                <w:sz w:val="22"/>
                <w:szCs w:val="22"/>
              </w:rPr>
              <w:lastRenderedPageBreak/>
              <w:t>Powiat i województwo</w:t>
            </w:r>
          </w:p>
          <w:p w14:paraId="4045BECA" w14:textId="77777777" w:rsidR="00335801" w:rsidRPr="00686FBE" w:rsidRDefault="00335801" w:rsidP="00AE56AE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4EB52DB0" w14:textId="77777777" w:rsidR="00335801" w:rsidRPr="00686FBE" w:rsidRDefault="00335801" w:rsidP="0033580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wymienia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zadania powiatu,</w:t>
            </w:r>
          </w:p>
          <w:p w14:paraId="17A69EC5" w14:textId="77777777" w:rsidR="00335801" w:rsidRPr="00686FBE" w:rsidRDefault="00335801" w:rsidP="0033580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organy powiatu,</w:t>
            </w:r>
          </w:p>
          <w:p w14:paraId="6E259945" w14:textId="77777777" w:rsidR="00335801" w:rsidRPr="00686FBE" w:rsidRDefault="00335801" w:rsidP="0033580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organy województwa,</w:t>
            </w:r>
          </w:p>
          <w:p w14:paraId="3375E4A1" w14:textId="77777777" w:rsidR="00335801" w:rsidRPr="00686FBE" w:rsidRDefault="00335801" w:rsidP="0033580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 zadania samorządu wojewódzkiego,</w:t>
            </w:r>
          </w:p>
          <w:p w14:paraId="4CD0B201" w14:textId="77777777" w:rsidR="00DE3015" w:rsidRPr="00686FBE" w:rsidRDefault="00335801" w:rsidP="00604C7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wskazuje, gdzie znajdują się siedziby władz powiatu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</w:t>
            </w:r>
            <w:r w:rsidR="00604C71" w:rsidRPr="00686FBE">
              <w:rPr>
                <w:rFonts w:ascii="Verdana" w:hAnsi="Verdana" w:cstheme="minorHAnsi"/>
                <w:sz w:val="22"/>
                <w:szCs w:val="22"/>
              </w:rPr>
              <w:t xml:space="preserve"> województwa,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="00604C71" w:rsidRPr="00686FBE">
              <w:rPr>
                <w:rFonts w:ascii="Verdana" w:hAnsi="Verdana" w:cstheme="minorHAnsi"/>
                <w:sz w:val="22"/>
                <w:szCs w:val="22"/>
              </w:rPr>
              <w:t>w których mieszka.</w:t>
            </w:r>
          </w:p>
        </w:tc>
        <w:tc>
          <w:tcPr>
            <w:tcW w:w="824" w:type="pct"/>
          </w:tcPr>
          <w:p w14:paraId="7D49AF12" w14:textId="77777777" w:rsidR="00335801" w:rsidRPr="00686FBE" w:rsidRDefault="00335801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wyjaśnia sposób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wyboru i odwołania organów powiatu,</w:t>
            </w:r>
          </w:p>
          <w:p w14:paraId="0ECE3629" w14:textId="77777777" w:rsidR="00335801" w:rsidRPr="00686FBE" w:rsidRDefault="00335801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tłumaczy, jak są wyłaniane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odwoływane organy wojewódzkie,</w:t>
            </w:r>
          </w:p>
          <w:p w14:paraId="180076AC" w14:textId="77777777" w:rsidR="00335801" w:rsidRPr="00686FBE" w:rsidRDefault="00335801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uczestniczy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przygotowaniu prezentacji dotyczącej działań podjętych przez władze swojego powiatu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województwa (znajduje informacje na odpowiednich stronach internetowych),</w:t>
            </w:r>
          </w:p>
          <w:p w14:paraId="64D56BAA" w14:textId="77777777" w:rsidR="00335801" w:rsidRPr="00686FBE" w:rsidRDefault="00335801" w:rsidP="0033580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uczestniczy w dyskusji na temat znaczenia współpracy między władzami samorządowymi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a państwowymi dla funkcjonowania województwa,</w:t>
            </w:r>
          </w:p>
          <w:p w14:paraId="6A904806" w14:textId="77777777" w:rsidR="00335801" w:rsidRPr="00686FBE" w:rsidRDefault="00335801" w:rsidP="0033580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przygotowuje notatkę dotyczącą struktury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politycznej sejmiku swojego województwa,</w:t>
            </w:r>
          </w:p>
          <w:p w14:paraId="3C280444" w14:textId="77777777" w:rsidR="00335801" w:rsidRPr="00686FBE" w:rsidRDefault="00335801" w:rsidP="0033580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uczestniczy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przygotowaniu projektu lub prezentacji na temat swojego regionu (postaci</w:t>
            </w:r>
            <w:r w:rsidR="00631964" w:rsidRPr="00686FBE">
              <w:rPr>
                <w:rFonts w:ascii="Verdana" w:hAnsi="Verdana" w:cstheme="minorHAnsi"/>
                <w:sz w:val="22"/>
                <w:szCs w:val="22"/>
              </w:rPr>
              <w:t>e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i wydarzenia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z dziejów, tradycje, zwyczaje),</w:t>
            </w:r>
          </w:p>
          <w:p w14:paraId="663888BB" w14:textId="77777777" w:rsidR="00DE3015" w:rsidRPr="00686FBE" w:rsidRDefault="00335801" w:rsidP="00AE56AE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uczestniczy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przygotowaniu projektu dotyczącego koncepcji akcji promującej region za granicą.</w:t>
            </w:r>
          </w:p>
        </w:tc>
        <w:tc>
          <w:tcPr>
            <w:tcW w:w="824" w:type="pct"/>
          </w:tcPr>
          <w:p w14:paraId="21E25A95" w14:textId="77777777" w:rsidR="003E11A2" w:rsidRPr="00686FBE" w:rsidRDefault="003E11A2" w:rsidP="003E11A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rozróżnia zadania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rady powiatu i zarządu powiatu,</w:t>
            </w:r>
          </w:p>
          <w:p w14:paraId="03B9C825" w14:textId="77777777" w:rsidR="00AE56AE" w:rsidRPr="00686FBE" w:rsidRDefault="003E11A2" w:rsidP="003E11A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odróżnia organy uchwałodawcze od organów wykonawczych powiatu i województwa,</w:t>
            </w:r>
          </w:p>
          <w:p w14:paraId="093FE7E5" w14:textId="77777777" w:rsidR="00DE3015" w:rsidRPr="00686FBE" w:rsidRDefault="003E11A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bierze aktywny udział w dyskusji na temat znaczenia współpracy między władzami samorządowymi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a państwowymi dla funkcjonowania województ</w:t>
            </w:r>
            <w:r w:rsidR="00CC37F1" w:rsidRPr="00686FBE">
              <w:rPr>
                <w:rFonts w:ascii="Verdana" w:hAnsi="Verdana" w:cstheme="minorHAnsi"/>
                <w:sz w:val="22"/>
                <w:szCs w:val="22"/>
              </w:rPr>
              <w:t xml:space="preserve">wa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="00CC37F1" w:rsidRPr="00686FBE">
              <w:rPr>
                <w:rFonts w:ascii="Verdana" w:hAnsi="Verdana" w:cstheme="minorHAnsi"/>
                <w:sz w:val="22"/>
                <w:szCs w:val="22"/>
              </w:rPr>
              <w:t>i przytacza trafne argumenty.</w:t>
            </w:r>
          </w:p>
        </w:tc>
        <w:tc>
          <w:tcPr>
            <w:tcW w:w="824" w:type="pct"/>
          </w:tcPr>
          <w:p w14:paraId="73AFF55C" w14:textId="77777777" w:rsidR="003E11A2" w:rsidRPr="00686FBE" w:rsidRDefault="003E11A2" w:rsidP="003E11A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porównuje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strukturę władz samorządu powiatowego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wojewódzkiego,</w:t>
            </w:r>
          </w:p>
          <w:p w14:paraId="4064BAF7" w14:textId="77777777" w:rsidR="00AE56AE" w:rsidRPr="00686FBE" w:rsidRDefault="003E11A2" w:rsidP="003E11A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określa, które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z organów samorządu powiatowego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wojewódzkiego mogą zostać odwołane przez mieszkańców,</w:t>
            </w:r>
          </w:p>
          <w:p w14:paraId="736568F9" w14:textId="77777777" w:rsidR="00DE3015" w:rsidRPr="00686FBE" w:rsidRDefault="003E11A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wskazuje zadania wykonywane przez samorząd</w:t>
            </w:r>
            <w:r w:rsidR="00CC37F1" w:rsidRPr="00686FBE">
              <w:rPr>
                <w:rFonts w:ascii="Verdana" w:hAnsi="Verdana" w:cstheme="minorHAnsi"/>
                <w:sz w:val="22"/>
                <w:szCs w:val="22"/>
              </w:rPr>
              <w:t xml:space="preserve"> gminny, powiatowy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="00CC37F1" w:rsidRPr="00686FBE">
              <w:rPr>
                <w:rFonts w:ascii="Verdana" w:hAnsi="Verdana" w:cstheme="minorHAnsi"/>
                <w:sz w:val="22"/>
                <w:szCs w:val="22"/>
              </w:rPr>
              <w:t>i wojewódzki.</w:t>
            </w:r>
          </w:p>
        </w:tc>
        <w:tc>
          <w:tcPr>
            <w:tcW w:w="824" w:type="pct"/>
          </w:tcPr>
          <w:p w14:paraId="14791118" w14:textId="77777777" w:rsidR="00AE56AE" w:rsidRPr="00686FBE" w:rsidRDefault="003E11A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przygotowuje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w ciekawej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i wyczerpującej formie prezentację dotyczącą działań podjętych przez władze swojego powiatu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województwa,</w:t>
            </w:r>
          </w:p>
          <w:p w14:paraId="03918A48" w14:textId="77777777" w:rsidR="003E11A2" w:rsidRPr="00686FBE" w:rsidRDefault="003E11A2" w:rsidP="003E11A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analizuje wpływ struktury politycznej sejmiku województwa na pracę organów samorządu,</w:t>
            </w:r>
          </w:p>
          <w:p w14:paraId="0172A75B" w14:textId="77777777" w:rsidR="003E11A2" w:rsidRPr="00686FBE" w:rsidRDefault="003E11A2" w:rsidP="003E11A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przyjmuje rolę lidera w prowadzeniu projektu lub przygotowaniu prezentacji na temat swojego regionu (postaci</w:t>
            </w:r>
            <w:r w:rsidR="00631964" w:rsidRPr="00686FBE">
              <w:rPr>
                <w:rFonts w:ascii="Verdana" w:hAnsi="Verdana" w:cstheme="minorHAnsi"/>
                <w:sz w:val="22"/>
                <w:szCs w:val="22"/>
              </w:rPr>
              <w:t>e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i wydarzenia </w:t>
            </w:r>
            <w:r w:rsidR="00444D7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z dziejów, tradycje, zwyczaje),</w:t>
            </w:r>
          </w:p>
          <w:p w14:paraId="268AEE34" w14:textId="77777777" w:rsidR="00DE3015" w:rsidRPr="00686FBE" w:rsidRDefault="003E11A2" w:rsidP="00CC37F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przyjmuje rolę lidera w prowadzeniu projektu dotyczącego koncepcji akcji promującej region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za granicą.</w:t>
            </w:r>
          </w:p>
        </w:tc>
      </w:tr>
      <w:tr w:rsidR="00551129" w:rsidRPr="00686FBE" w14:paraId="60643A1D" w14:textId="77777777" w:rsidTr="00C96A6A">
        <w:trPr>
          <w:trHeight w:val="397"/>
        </w:trPr>
        <w:tc>
          <w:tcPr>
            <w:tcW w:w="880" w:type="pct"/>
          </w:tcPr>
          <w:p w14:paraId="685B3A26" w14:textId="77777777" w:rsidR="00DE3015" w:rsidRPr="00686FBE" w:rsidRDefault="00FB6200" w:rsidP="00C96A6A">
            <w:pPr>
              <w:pStyle w:val="Default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lastRenderedPageBreak/>
              <w:t xml:space="preserve">4. </w:t>
            </w:r>
            <w:r w:rsidR="009351DD" w:rsidRPr="00686FBE">
              <w:rPr>
                <w:rFonts w:ascii="Verdana" w:hAnsi="Verdana" w:cstheme="minorHAnsi"/>
                <w:b/>
                <w:sz w:val="22"/>
                <w:szCs w:val="22"/>
              </w:rPr>
              <w:br/>
            </w:r>
            <w:r w:rsidR="00DE3015" w:rsidRPr="00686FBE">
              <w:rPr>
                <w:rFonts w:ascii="Verdana" w:hAnsi="Verdana" w:cstheme="minorHAnsi"/>
                <w:b/>
                <w:sz w:val="22"/>
                <w:szCs w:val="22"/>
              </w:rPr>
              <w:t xml:space="preserve">Obywatele a </w:t>
            </w:r>
            <w:r w:rsidR="00C96A6A" w:rsidRPr="00686FBE">
              <w:rPr>
                <w:rFonts w:ascii="Verdana" w:hAnsi="Verdana" w:cstheme="minorHAnsi"/>
                <w:b/>
                <w:sz w:val="22"/>
                <w:szCs w:val="22"/>
              </w:rPr>
              <w:t>organy samorządu</w:t>
            </w:r>
          </w:p>
          <w:p w14:paraId="0ED2B327" w14:textId="77777777" w:rsidR="00ED6AF7" w:rsidRPr="00686FBE" w:rsidRDefault="00ED6AF7" w:rsidP="004E64A6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442F8F7F" w14:textId="77777777" w:rsidR="00ED6AF7" w:rsidRPr="00686FBE" w:rsidRDefault="007C72E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jak przygotować się do wizyty w urzędzie,</w:t>
            </w:r>
          </w:p>
          <w:p w14:paraId="6FA0DB0B" w14:textId="77777777" w:rsidR="000E69D3" w:rsidRPr="00686FBE" w:rsidRDefault="000E69D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rodzaje spraw, którymi zajmują się poszczególne urzędy,</w:t>
            </w:r>
          </w:p>
          <w:p w14:paraId="09002205" w14:textId="77777777" w:rsidR="000E69D3" w:rsidRPr="00686FBE" w:rsidRDefault="000E69D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odszukuje stronę internetową własnego urzędu gminy, starostwa powiatowego,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urzędu marszałkowskiego,</w:t>
            </w:r>
          </w:p>
          <w:p w14:paraId="6525D861" w14:textId="77777777" w:rsidR="00ED6AF7" w:rsidRPr="00686FBE" w:rsidRDefault="007C72E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określa, do czego służy profil zaufany,</w:t>
            </w:r>
          </w:p>
          <w:p w14:paraId="77EAF4C6" w14:textId="77777777" w:rsidR="00ED6AF7" w:rsidRPr="00686FBE" w:rsidRDefault="00D949A8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czym jest korupcja,</w:t>
            </w:r>
          </w:p>
          <w:p w14:paraId="0BBD5395" w14:textId="77777777" w:rsidR="00DE3015" w:rsidRPr="00686FBE" w:rsidRDefault="00D949A8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przytacza prz</w:t>
            </w:r>
            <w:r w:rsidR="000E69D3" w:rsidRPr="00686FBE">
              <w:rPr>
                <w:rFonts w:ascii="Verdana" w:hAnsi="Verdana" w:cstheme="minorHAnsi"/>
                <w:sz w:val="22"/>
                <w:szCs w:val="22"/>
              </w:rPr>
              <w:t>ykłady aktywności obywatelskiej.</w:t>
            </w:r>
          </w:p>
        </w:tc>
        <w:tc>
          <w:tcPr>
            <w:tcW w:w="824" w:type="pct"/>
          </w:tcPr>
          <w:p w14:paraId="793C3425" w14:textId="77777777" w:rsidR="00ED6AF7" w:rsidRPr="00686FBE" w:rsidRDefault="00D949A8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wylicza przykładowe sprawy, które można załatwić za pośrednictwem strony Gov.pl,</w:t>
            </w:r>
          </w:p>
          <w:p w14:paraId="15A9786A" w14:textId="77777777" w:rsidR="002603E4" w:rsidRPr="00686FBE" w:rsidRDefault="002603E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czym jest Biuletyn Informacji Publicznej,</w:t>
            </w:r>
          </w:p>
          <w:p w14:paraId="217D2F7C" w14:textId="77777777" w:rsidR="00ED6AF7" w:rsidRPr="00686FBE" w:rsidRDefault="00D949A8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podaje prawa obywatela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kontaktach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z urzędami,</w:t>
            </w:r>
          </w:p>
          <w:p w14:paraId="5A936BA2" w14:textId="77777777" w:rsidR="00ED6AF7" w:rsidRPr="00686FBE" w:rsidRDefault="00D949A8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odnajduje informacje o projektach zrealizowanych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gminie w ramach budżetu obywatelskiego,</w:t>
            </w:r>
          </w:p>
          <w:p w14:paraId="6494F98B" w14:textId="77777777" w:rsidR="00D949A8" w:rsidRPr="00686FBE" w:rsidRDefault="00D949A8" w:rsidP="00D949A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wypełnia wniosek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o wydanie dowodu osobistego i paszportu,</w:t>
            </w:r>
          </w:p>
          <w:p w14:paraId="42364594" w14:textId="77777777" w:rsidR="00D949A8" w:rsidRPr="00686FBE" w:rsidRDefault="00D949A8" w:rsidP="00D949A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przygotowuje notatkę na temat struktury urzędu swojej gminy lub swojego miasta,</w:t>
            </w:r>
          </w:p>
          <w:p w14:paraId="371810D0" w14:textId="77777777" w:rsidR="00DE3015" w:rsidRPr="00686FBE" w:rsidRDefault="00D949A8" w:rsidP="000E69D3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bierze udział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dyskusji na temat zasad etycznych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życiu publicznym.</w:t>
            </w:r>
          </w:p>
        </w:tc>
        <w:tc>
          <w:tcPr>
            <w:tcW w:w="824" w:type="pct"/>
          </w:tcPr>
          <w:p w14:paraId="3149D16E" w14:textId="77777777" w:rsidR="004E64A6" w:rsidRPr="00686FBE" w:rsidRDefault="002603E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przedstawia procedurę załatwiania spraw przez </w:t>
            </w:r>
            <w:r w:rsidR="00631964" w:rsidRPr="00686FBE">
              <w:rPr>
                <w:rFonts w:ascii="Verdana" w:hAnsi="Verdana" w:cstheme="minorHAnsi"/>
                <w:sz w:val="22"/>
                <w:szCs w:val="22"/>
              </w:rPr>
              <w:t>stronę Gov.pl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</w:p>
          <w:p w14:paraId="77F448F1" w14:textId="77777777" w:rsidR="002603E4" w:rsidRPr="00686FBE" w:rsidRDefault="002603E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odszukuje informacje zamieszczane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Biuletynie Informacji Publicznej,</w:t>
            </w:r>
          </w:p>
          <w:p w14:paraId="719F3989" w14:textId="77777777" w:rsidR="004E64A6" w:rsidRPr="00686FBE" w:rsidRDefault="002603E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omawia zasady etycznego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postępowania urzędników,</w:t>
            </w:r>
          </w:p>
          <w:p w14:paraId="046F43DF" w14:textId="77777777" w:rsidR="004E64A6" w:rsidRPr="00686FBE" w:rsidRDefault="002603E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tłumaczy konsekwencje łamania zasad etycznych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życiu publicznym,</w:t>
            </w:r>
          </w:p>
          <w:p w14:paraId="3B8B624E" w14:textId="77777777" w:rsidR="002603E4" w:rsidRPr="00686FBE" w:rsidRDefault="002603E4" w:rsidP="002603E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podaje, jakie sprawy można załatwić w poszczególnych wydziałach urzędu swojej gminy lub swojego miasta,</w:t>
            </w:r>
          </w:p>
          <w:p w14:paraId="6D472F30" w14:textId="77777777" w:rsidR="00DE3015" w:rsidRPr="00686FBE" w:rsidRDefault="002603E4" w:rsidP="002603E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aktywnie uczestniczy w dyskusji na temat zasad etycznych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życiu publicznym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przytacza trafne argumenty.</w:t>
            </w:r>
          </w:p>
        </w:tc>
        <w:tc>
          <w:tcPr>
            <w:tcW w:w="824" w:type="pct"/>
          </w:tcPr>
          <w:p w14:paraId="5EEA3102" w14:textId="77777777" w:rsidR="002603E4" w:rsidRPr="00686FBE" w:rsidRDefault="002603E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analizuje zawartość Biuletynu Informacji Publicznej urzędu swojego miasta, powiatu lub województwa,</w:t>
            </w:r>
          </w:p>
          <w:p w14:paraId="5966FB35" w14:textId="77777777" w:rsidR="00DE3015" w:rsidRPr="00686FBE" w:rsidRDefault="002603E4" w:rsidP="0034478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wyjaśnia znaczenie aktywności obywatelskiej dla funkcjonowania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społeczeństwa.</w:t>
            </w:r>
          </w:p>
        </w:tc>
        <w:tc>
          <w:tcPr>
            <w:tcW w:w="824" w:type="pct"/>
          </w:tcPr>
          <w:p w14:paraId="5EC00628" w14:textId="77777777" w:rsidR="002603E4" w:rsidRPr="00686FBE" w:rsidRDefault="002603E4" w:rsidP="002603E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proponuje inicjatywy, które warto by zrealizować w okolicy</w:t>
            </w:r>
            <w:r w:rsidR="00631964"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wskazuje sposoby ich realizacji,</w:t>
            </w:r>
          </w:p>
          <w:p w14:paraId="07B90793" w14:textId="77777777" w:rsidR="00DE3015" w:rsidRPr="00686FBE" w:rsidRDefault="002603E4" w:rsidP="0068430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przygotowuje poradnik dla osób starszych dotyczą</w:t>
            </w:r>
            <w:r w:rsidR="002109FB" w:rsidRPr="00686FBE">
              <w:rPr>
                <w:rFonts w:ascii="Verdana" w:hAnsi="Verdana" w:cstheme="minorHAnsi"/>
                <w:sz w:val="22"/>
                <w:szCs w:val="22"/>
              </w:rPr>
              <w:t xml:space="preserve">cy zakładania profilu </w:t>
            </w:r>
            <w:r w:rsidR="002109FB"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zaufanego.</w:t>
            </w:r>
          </w:p>
        </w:tc>
      </w:tr>
      <w:tr w:rsidR="00C96A6A" w:rsidRPr="00686FBE" w14:paraId="72D696B2" w14:textId="77777777" w:rsidTr="00B92F00">
        <w:trPr>
          <w:trHeight w:val="397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14:paraId="00164EB8" w14:textId="77777777" w:rsidR="00C96A6A" w:rsidRPr="00686FBE" w:rsidRDefault="00C96A6A" w:rsidP="00C96A6A">
            <w:pPr>
              <w:pStyle w:val="Default"/>
              <w:jc w:val="center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lastRenderedPageBreak/>
              <w:t>IV</w:t>
            </w:r>
            <w:r w:rsidR="00EC2BC5" w:rsidRPr="00686FBE">
              <w:rPr>
                <w:rFonts w:ascii="Verdana" w:hAnsi="Verdana" w:cstheme="minorHAnsi"/>
                <w:b/>
                <w:sz w:val="22"/>
                <w:szCs w:val="22"/>
              </w:rPr>
              <w:t>.</w:t>
            </w: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 xml:space="preserve"> Wspólnota narodowa</w:t>
            </w:r>
          </w:p>
        </w:tc>
      </w:tr>
      <w:tr w:rsidR="00551129" w:rsidRPr="00686FBE" w14:paraId="0EFBC38C" w14:textId="77777777" w:rsidTr="00C96A6A">
        <w:trPr>
          <w:trHeight w:val="397"/>
        </w:trPr>
        <w:tc>
          <w:tcPr>
            <w:tcW w:w="880" w:type="pct"/>
          </w:tcPr>
          <w:p w14:paraId="2D60312A" w14:textId="77777777" w:rsidR="00DE3015" w:rsidRPr="00686FBE" w:rsidRDefault="009F21DB" w:rsidP="009F21DB">
            <w:pPr>
              <w:rPr>
                <w:rFonts w:ascii="Verdana" w:hAnsi="Verdana"/>
                <w:b/>
              </w:rPr>
            </w:pPr>
            <w:r w:rsidRPr="00686FBE">
              <w:rPr>
                <w:rFonts w:ascii="Verdana" w:hAnsi="Verdana"/>
                <w:b/>
              </w:rPr>
              <w:t xml:space="preserve">1. </w:t>
            </w:r>
            <w:r w:rsidR="009351DD" w:rsidRPr="00686FBE">
              <w:rPr>
                <w:rFonts w:ascii="Verdana" w:hAnsi="Verdana"/>
                <w:b/>
              </w:rPr>
              <w:br/>
            </w:r>
            <w:r w:rsidR="00DE3015" w:rsidRPr="00686FBE">
              <w:rPr>
                <w:rFonts w:ascii="Verdana" w:hAnsi="Verdana"/>
                <w:b/>
              </w:rPr>
              <w:t>Naród i ojczyzna</w:t>
            </w:r>
          </w:p>
          <w:p w14:paraId="5E4ADB2B" w14:textId="77777777" w:rsidR="009F21DB" w:rsidRPr="00686FBE" w:rsidRDefault="009F21DB" w:rsidP="009130BD">
            <w:pPr>
              <w:rPr>
                <w:rFonts w:ascii="Verdana" w:hAnsi="Verdana"/>
              </w:rPr>
            </w:pPr>
          </w:p>
        </w:tc>
        <w:tc>
          <w:tcPr>
            <w:tcW w:w="824" w:type="pct"/>
          </w:tcPr>
          <w:p w14:paraId="78C6E253" w14:textId="77777777" w:rsidR="009130BD" w:rsidRPr="00686FBE" w:rsidRDefault="009130BD" w:rsidP="009130B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wskazuje, jakie więzi łączą jednostkę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z ojczyzną i małą ojczyzną,</w:t>
            </w:r>
          </w:p>
          <w:p w14:paraId="00E584F7" w14:textId="77777777" w:rsidR="009130BD" w:rsidRPr="00686FBE" w:rsidRDefault="009130BD" w:rsidP="009130B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i opisuje symbole RP,</w:t>
            </w:r>
          </w:p>
          <w:p w14:paraId="002AA01F" w14:textId="77777777" w:rsidR="009F21DB" w:rsidRPr="00686FBE" w:rsidRDefault="009130BD" w:rsidP="009130B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podaje sytuacje,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w jakich najczęściej wykorzystuje się symbole narodowe,</w:t>
            </w:r>
          </w:p>
          <w:p w14:paraId="7E4D7510" w14:textId="77777777" w:rsidR="009130BD" w:rsidRPr="00686FBE" w:rsidRDefault="00781214" w:rsidP="009130B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</w:t>
            </w:r>
            <w:r w:rsidR="009130BD" w:rsidRPr="00686FBE">
              <w:rPr>
                <w:rFonts w:ascii="Verdana" w:hAnsi="Verdana" w:cstheme="minorHAnsi"/>
                <w:sz w:val="22"/>
                <w:szCs w:val="22"/>
              </w:rPr>
              <w:t xml:space="preserve"> wybrane święta narodowe,</w:t>
            </w:r>
          </w:p>
          <w:p w14:paraId="7C90EE2A" w14:textId="77777777" w:rsidR="00DE3015" w:rsidRPr="00686FBE" w:rsidRDefault="009130BD" w:rsidP="00EE3BF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przedstawia zasady właściwego zachowania w trakcie uroczystości państwowych, świąt narodowych, wobec symboli narodowych.</w:t>
            </w:r>
          </w:p>
        </w:tc>
        <w:tc>
          <w:tcPr>
            <w:tcW w:w="824" w:type="pct"/>
          </w:tcPr>
          <w:p w14:paraId="5F0DC5A8" w14:textId="77777777" w:rsidR="008C177F" w:rsidRPr="00686FBE" w:rsidRDefault="008C177F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wyjaśnia, czym są naród i wspólnota etniczna,</w:t>
            </w:r>
          </w:p>
          <w:p w14:paraId="2E649660" w14:textId="77777777" w:rsidR="009F21DB" w:rsidRPr="00686FBE" w:rsidRDefault="009130B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określa, czym jest tożsamość narodowa,</w:t>
            </w:r>
          </w:p>
          <w:p w14:paraId="63E99A45" w14:textId="77777777" w:rsidR="009F21DB" w:rsidRPr="00686FBE" w:rsidRDefault="009130B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wylicza przykładowe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elementy i wartości składające się na polskie dziedzictwo narodowe,</w:t>
            </w:r>
          </w:p>
          <w:p w14:paraId="13D02827" w14:textId="77777777" w:rsidR="009130BD" w:rsidRPr="00686FBE" w:rsidRDefault="009130BD" w:rsidP="009130B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wyszukuje informacje o polskich zabytkach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miejscach wpisanych na Listę Światowego Dziedzictwa UNESCO,</w:t>
            </w:r>
          </w:p>
          <w:p w14:paraId="33A126E7" w14:textId="77777777" w:rsidR="009130BD" w:rsidRPr="00686FBE" w:rsidRDefault="009130BD" w:rsidP="009130B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bierze udział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grupowym opracowaniu zagadnienia ochrony polskiego dziedzictwa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pamięci o przeszłości narodu,</w:t>
            </w:r>
          </w:p>
          <w:p w14:paraId="485E3160" w14:textId="77777777" w:rsidR="00DE3015" w:rsidRPr="00686FBE" w:rsidRDefault="009130BD" w:rsidP="009130B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uczestniczy w dyskusji o problemie znieważania symboli narodowych.</w:t>
            </w:r>
          </w:p>
        </w:tc>
        <w:tc>
          <w:tcPr>
            <w:tcW w:w="824" w:type="pct"/>
          </w:tcPr>
          <w:p w14:paraId="60991853" w14:textId="77777777" w:rsidR="008C177F" w:rsidRPr="00686FBE" w:rsidRDefault="008C177F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wyjaśnia, na czym polega różnica między wspólnotą narodową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a etniczną,</w:t>
            </w:r>
          </w:p>
          <w:p w14:paraId="6C4709EE" w14:textId="77777777" w:rsidR="009130BD" w:rsidRPr="00686FBE" w:rsidRDefault="00511F1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analizuje czynniki kształtujące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poczucie wspólnoty narodowej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etnicznej,</w:t>
            </w:r>
          </w:p>
          <w:p w14:paraId="7C54F13C" w14:textId="77777777" w:rsidR="009130BD" w:rsidRPr="00686FBE" w:rsidRDefault="00511F1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 znaczenie dziedzictwa narodowego,</w:t>
            </w:r>
          </w:p>
          <w:p w14:paraId="61B77BB6" w14:textId="77777777" w:rsidR="009130BD" w:rsidRPr="00686FBE" w:rsidRDefault="00511F1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charakteryzuje elementy i wartości budujące polskie dziedzictwo narodowe,</w:t>
            </w:r>
          </w:p>
          <w:p w14:paraId="5711EB21" w14:textId="77777777" w:rsidR="00DE3015" w:rsidRPr="00686FBE" w:rsidRDefault="00631964" w:rsidP="00573F3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najważniejsze polskie święta narodowe i wskazuje wydarzenia historyczne, które są podczas nich upamiętniane.</w:t>
            </w:r>
          </w:p>
        </w:tc>
        <w:tc>
          <w:tcPr>
            <w:tcW w:w="824" w:type="pct"/>
          </w:tcPr>
          <w:p w14:paraId="65762E0C" w14:textId="77777777" w:rsidR="009130BD" w:rsidRPr="00686FBE" w:rsidRDefault="00511F1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wyjaśnia sens bycia Polakiem lub członkiem innej wspólnoty narodowej albo etnicznej,</w:t>
            </w:r>
          </w:p>
          <w:p w14:paraId="01D17321" w14:textId="77777777" w:rsidR="009130BD" w:rsidRPr="00686FBE" w:rsidRDefault="00511F1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przytacza historię symboli RP,</w:t>
            </w:r>
          </w:p>
          <w:p w14:paraId="5B3A7AA0" w14:textId="77777777" w:rsidR="009130BD" w:rsidRPr="00686FBE" w:rsidRDefault="00511F1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ocenia, w jakim stopniu znajomość historii wpływa na rozumienie współczesnej sytuacji narodu polskiego,</w:t>
            </w:r>
          </w:p>
          <w:p w14:paraId="6D7F2A76" w14:textId="77777777" w:rsidR="00511F14" w:rsidRPr="00686FBE" w:rsidRDefault="00511F14" w:rsidP="00511F1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wyczerpująco opracowuje zagadnienie ochrony polskiego dziedzictwa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pamięci o przeszłości narodu,</w:t>
            </w:r>
          </w:p>
          <w:p w14:paraId="428CD5A5" w14:textId="77777777" w:rsidR="00DE3015" w:rsidRPr="00686FBE" w:rsidRDefault="00511F14" w:rsidP="003B1D36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aktywnie uczestniczy w dyskusji o problemie znieważania symboli narodowych i przytacza trafne argumenty</w:t>
            </w:r>
            <w:r w:rsidR="00781214" w:rsidRPr="00686FBE">
              <w:rPr>
                <w:rFonts w:ascii="Verdana" w:hAnsi="Verdana" w:cstheme="minorHAnsi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2FED009F" w14:textId="77777777" w:rsidR="00631964" w:rsidRPr="00686FBE" w:rsidRDefault="0063196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wyjaśnia, dlaczego polskie godło w czasach komunizmu wyglądało inaczej niż obecnie,</w:t>
            </w:r>
          </w:p>
          <w:p w14:paraId="323D99E5" w14:textId="77777777" w:rsidR="00B46BF3" w:rsidRPr="00686FBE" w:rsidRDefault="00B46BF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prezentuje wybrany element polskiego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dziedzictwa narodowego i wyjaśnia, na czym polega jego wyjątkowość,</w:t>
            </w:r>
          </w:p>
          <w:p w14:paraId="0045C0A2" w14:textId="77777777" w:rsidR="00DE3015" w:rsidRPr="00686FBE" w:rsidRDefault="00511F14" w:rsidP="00B46BF3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przygotowuje </w:t>
            </w:r>
            <w:r w:rsidR="00781214" w:rsidRPr="00686FBE">
              <w:rPr>
                <w:rFonts w:ascii="Verdana" w:hAnsi="Verdana" w:cstheme="minorHAnsi"/>
                <w:sz w:val="22"/>
                <w:szCs w:val="22"/>
              </w:rPr>
              <w:t xml:space="preserve">w ciekawej </w:t>
            </w:r>
            <w:r w:rsidR="00781214" w:rsidRPr="00686FBE">
              <w:rPr>
                <w:rFonts w:ascii="Verdana" w:hAnsi="Verdana" w:cstheme="minorHAnsi"/>
                <w:sz w:val="22"/>
                <w:szCs w:val="22"/>
              </w:rPr>
              <w:br/>
              <w:t>i wyczerpującej formie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prezentację na temat polskich zabytków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miejsc wpisanych na List</w:t>
            </w:r>
            <w:r w:rsidR="00B46BF3" w:rsidRPr="00686FBE">
              <w:rPr>
                <w:rFonts w:ascii="Verdana" w:hAnsi="Verdana" w:cstheme="minorHAnsi"/>
                <w:sz w:val="22"/>
                <w:szCs w:val="22"/>
              </w:rPr>
              <w:t>ę Światowego Dziedzictwa UNESCO.</w:t>
            </w:r>
          </w:p>
        </w:tc>
      </w:tr>
      <w:tr w:rsidR="00551129" w:rsidRPr="00686FBE" w14:paraId="7AE086E7" w14:textId="77777777" w:rsidTr="00C96A6A">
        <w:trPr>
          <w:trHeight w:val="397"/>
        </w:trPr>
        <w:tc>
          <w:tcPr>
            <w:tcW w:w="880" w:type="pct"/>
          </w:tcPr>
          <w:p w14:paraId="6B898A48" w14:textId="77777777" w:rsidR="00DE3015" w:rsidRPr="00686FBE" w:rsidRDefault="00FB6200" w:rsidP="00FB6200">
            <w:pPr>
              <w:rPr>
                <w:rFonts w:ascii="Verdana" w:hAnsi="Verdana"/>
                <w:b/>
              </w:rPr>
            </w:pPr>
            <w:r w:rsidRPr="00686FBE">
              <w:rPr>
                <w:rFonts w:ascii="Verdana" w:hAnsi="Verdana"/>
                <w:b/>
              </w:rPr>
              <w:lastRenderedPageBreak/>
              <w:t xml:space="preserve">2. </w:t>
            </w:r>
            <w:r w:rsidR="009351DD" w:rsidRPr="00686FBE">
              <w:rPr>
                <w:rFonts w:ascii="Verdana" w:hAnsi="Verdana"/>
                <w:b/>
              </w:rPr>
              <w:br/>
            </w:r>
            <w:r w:rsidR="00DE3015" w:rsidRPr="00686FBE">
              <w:rPr>
                <w:rFonts w:ascii="Verdana" w:hAnsi="Verdana"/>
                <w:b/>
              </w:rPr>
              <w:t xml:space="preserve">Obywatelstwo </w:t>
            </w:r>
            <w:r w:rsidR="008A4C72" w:rsidRPr="00686FBE">
              <w:rPr>
                <w:rFonts w:ascii="Verdana" w:hAnsi="Verdana"/>
                <w:b/>
              </w:rPr>
              <w:br/>
            </w:r>
            <w:r w:rsidR="00DE3015" w:rsidRPr="00686FBE">
              <w:rPr>
                <w:rFonts w:ascii="Verdana" w:hAnsi="Verdana"/>
                <w:b/>
              </w:rPr>
              <w:t>i narodowość</w:t>
            </w:r>
          </w:p>
          <w:p w14:paraId="168ACBC0" w14:textId="77777777" w:rsidR="00B46BF3" w:rsidRPr="00686FBE" w:rsidRDefault="00B46BF3" w:rsidP="007F3BD9">
            <w:pPr>
              <w:rPr>
                <w:rFonts w:ascii="Verdana" w:hAnsi="Verdana"/>
              </w:rPr>
            </w:pPr>
          </w:p>
        </w:tc>
        <w:tc>
          <w:tcPr>
            <w:tcW w:w="824" w:type="pct"/>
          </w:tcPr>
          <w:p w14:paraId="65B73779" w14:textId="77777777" w:rsidR="00B46BF3" w:rsidRPr="00686FBE" w:rsidRDefault="00B46BF3" w:rsidP="00B46BF3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czym jest obywatelstwo,</w:t>
            </w:r>
          </w:p>
          <w:p w14:paraId="40D81C09" w14:textId="77777777" w:rsidR="00B46BF3" w:rsidRPr="00686FBE" w:rsidRDefault="00B46BF3" w:rsidP="00B46BF3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do czego służy paszport,</w:t>
            </w:r>
          </w:p>
          <w:p w14:paraId="3DB86182" w14:textId="77777777" w:rsidR="00B46BF3" w:rsidRPr="00686FBE" w:rsidRDefault="007F3BD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wymienia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podstawowe prawa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obowiązki obywatela RP,</w:t>
            </w:r>
          </w:p>
          <w:p w14:paraId="658182B4" w14:textId="77777777" w:rsidR="00DE3015" w:rsidRPr="00686FBE" w:rsidRDefault="007F3BD9" w:rsidP="000B02E7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przykłady wartości obywatelskich.</w:t>
            </w:r>
          </w:p>
        </w:tc>
        <w:tc>
          <w:tcPr>
            <w:tcW w:w="824" w:type="pct"/>
          </w:tcPr>
          <w:p w14:paraId="3480225C" w14:textId="77777777" w:rsidR="007F3BD9" w:rsidRPr="00686FBE" w:rsidRDefault="007F3BD9" w:rsidP="007F3BD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określa, czym jest tożsamość europejska,</w:t>
            </w:r>
          </w:p>
          <w:p w14:paraId="32B2FDA3" w14:textId="77777777" w:rsidR="007F3BD9" w:rsidRPr="00686FBE" w:rsidRDefault="007F3BD9" w:rsidP="007F3BD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definicję narodowości,</w:t>
            </w:r>
          </w:p>
          <w:p w14:paraId="17B9245E" w14:textId="77777777" w:rsidR="007F3BD9" w:rsidRPr="00686FBE" w:rsidRDefault="007F3BD9" w:rsidP="007F3BD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tłumaczy, czym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są prawo krwi i prawo ziemi,</w:t>
            </w:r>
          </w:p>
          <w:p w14:paraId="34B4EEEF" w14:textId="77777777" w:rsidR="007F3BD9" w:rsidRPr="00686FBE" w:rsidRDefault="007F3BD9" w:rsidP="007F3BD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przedstawia podstawowe sposoby nabycia obywatelstwa polskiego,</w:t>
            </w:r>
          </w:p>
          <w:p w14:paraId="1C3F16ED" w14:textId="77777777" w:rsidR="007F3BD9" w:rsidRPr="00686FBE" w:rsidRDefault="00631964" w:rsidP="007F3BD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</w:t>
            </w:r>
            <w:r w:rsidR="007F3BD9" w:rsidRPr="00686FBE">
              <w:rPr>
                <w:rFonts w:ascii="Verdana" w:hAnsi="Verdana" w:cstheme="minorHAnsi"/>
                <w:sz w:val="22"/>
                <w:szCs w:val="22"/>
              </w:rPr>
              <w:t xml:space="preserve"> wybitnych Polaków XX i XXI w.,</w:t>
            </w:r>
          </w:p>
          <w:p w14:paraId="3B5F3C3E" w14:textId="77777777" w:rsidR="007F3BD9" w:rsidRPr="00686FBE" w:rsidRDefault="007F3BD9" w:rsidP="007F3BD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bierze udział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dyskusji na temat różnych tożsamości społeczno-</w:t>
            </w:r>
          </w:p>
          <w:p w14:paraId="4F96EE90" w14:textId="77777777" w:rsidR="00DE3015" w:rsidRPr="00686FBE" w:rsidRDefault="007F3BD9" w:rsidP="007F3BD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-kulturowych.</w:t>
            </w:r>
          </w:p>
        </w:tc>
        <w:tc>
          <w:tcPr>
            <w:tcW w:w="824" w:type="pct"/>
          </w:tcPr>
          <w:p w14:paraId="6C4AF48F" w14:textId="77777777" w:rsidR="007F3BD9" w:rsidRPr="00686FBE" w:rsidRDefault="007F3BD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charakteryzuje więzi łączące obywatela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państwo,</w:t>
            </w:r>
          </w:p>
          <w:p w14:paraId="12950185" w14:textId="77777777" w:rsidR="007F3BD9" w:rsidRPr="00686FBE" w:rsidRDefault="007F3BD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omawia konstytucyjne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prawa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obowiązki obywatela RP,</w:t>
            </w:r>
          </w:p>
          <w:p w14:paraId="7968109F" w14:textId="77777777" w:rsidR="007F3BD9" w:rsidRPr="00686FBE" w:rsidRDefault="007F3BD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 zagadnienie tożsamości zbiorowej,</w:t>
            </w:r>
          </w:p>
          <w:p w14:paraId="2852A4A4" w14:textId="77777777" w:rsidR="007F3BD9" w:rsidRPr="00686FBE" w:rsidRDefault="007F3BD9" w:rsidP="007F3BD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wskazuje różnice między obywatelstwem a narodowością,</w:t>
            </w:r>
          </w:p>
          <w:p w14:paraId="0582EB3E" w14:textId="77777777" w:rsidR="007F3BD9" w:rsidRPr="00686FBE" w:rsidRDefault="007F3BD9" w:rsidP="007F3BD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porównuje sposoby nabycia obywatelstwa polskiego,</w:t>
            </w:r>
          </w:p>
          <w:p w14:paraId="0A875DD4" w14:textId="77777777" w:rsidR="00DE3015" w:rsidRPr="00686FBE" w:rsidRDefault="007F3BD9" w:rsidP="00303BF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charakteryzuje wartości obywatelskie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wyjaśni</w:t>
            </w:r>
            <w:r w:rsidR="00781214" w:rsidRPr="00686FBE">
              <w:rPr>
                <w:rFonts w:ascii="Verdana" w:hAnsi="Verdana" w:cstheme="minorHAnsi"/>
                <w:sz w:val="22"/>
                <w:szCs w:val="22"/>
              </w:rPr>
              <w:t>a ich wartość dla społeczeństwa,</w:t>
            </w:r>
          </w:p>
          <w:p w14:paraId="06273941" w14:textId="77777777" w:rsidR="00781214" w:rsidRPr="00686FBE" w:rsidRDefault="00781214" w:rsidP="0078121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aktywnie uczestniczy </w:t>
            </w:r>
          </w:p>
          <w:p w14:paraId="29CC1EAC" w14:textId="77777777" w:rsidR="00781214" w:rsidRPr="00686FBE" w:rsidRDefault="00781214" w:rsidP="0078121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w dyskusji na temat różnych tożsamości społeczno-</w:t>
            </w:r>
          </w:p>
          <w:p w14:paraId="16C17ED5" w14:textId="77777777" w:rsidR="00781214" w:rsidRPr="00686FBE" w:rsidRDefault="00781214" w:rsidP="0078121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-kulturowych.</w:t>
            </w:r>
          </w:p>
        </w:tc>
        <w:tc>
          <w:tcPr>
            <w:tcW w:w="824" w:type="pct"/>
          </w:tcPr>
          <w:p w14:paraId="182B7CC2" w14:textId="77777777" w:rsidR="007F3BD9" w:rsidRPr="00686FBE" w:rsidRDefault="007F3BD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tłumaczy zależności między różnymi tożsamościami,</w:t>
            </w:r>
          </w:p>
          <w:p w14:paraId="575DEDF9" w14:textId="77777777" w:rsidR="007F3BD9" w:rsidRPr="00686FBE" w:rsidRDefault="007F3BD9" w:rsidP="007F3BD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aktywnie uczestniczy w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dyskusji na temat różnych tożsamości społeczno-</w:t>
            </w:r>
          </w:p>
          <w:p w14:paraId="497F5EF2" w14:textId="77777777" w:rsidR="007F3BD9" w:rsidRPr="00686FBE" w:rsidRDefault="007F3BD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-kulturowych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przytacza trafne argumenty,</w:t>
            </w:r>
          </w:p>
          <w:p w14:paraId="366A3C90" w14:textId="77777777" w:rsidR="00DE3015" w:rsidRPr="00686FBE" w:rsidRDefault="00141DA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uzasadnia</w:t>
            </w:r>
            <w:r w:rsidR="00DE3015" w:rsidRPr="00686FBE">
              <w:rPr>
                <w:rFonts w:ascii="Verdana" w:hAnsi="Verdana" w:cstheme="minorHAnsi"/>
                <w:sz w:val="22"/>
                <w:szCs w:val="22"/>
              </w:rPr>
              <w:t xml:space="preserve"> konieczność </w:t>
            </w:r>
            <w:r w:rsidR="00F85466" w:rsidRPr="00686FBE">
              <w:rPr>
                <w:rFonts w:ascii="Verdana" w:hAnsi="Verdana" w:cstheme="minorHAnsi"/>
                <w:sz w:val="22"/>
                <w:szCs w:val="22"/>
              </w:rPr>
              <w:t>popularyzowania</w:t>
            </w:r>
            <w:r w:rsidR="00DE3015" w:rsidRPr="00686FBE">
              <w:rPr>
                <w:rFonts w:ascii="Verdana" w:hAnsi="Verdana" w:cstheme="minorHAnsi"/>
                <w:sz w:val="22"/>
                <w:szCs w:val="22"/>
              </w:rPr>
              <w:t xml:space="preserve"> wartości obywatelskich we współ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czesnym państwie demokratycznym.</w:t>
            </w:r>
          </w:p>
        </w:tc>
        <w:tc>
          <w:tcPr>
            <w:tcW w:w="824" w:type="pct"/>
          </w:tcPr>
          <w:p w14:paraId="24A22134" w14:textId="77777777" w:rsidR="00DE3015" w:rsidRPr="00686FBE" w:rsidRDefault="007F3BD9" w:rsidP="00303BF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prezentuje sylwetki wybranych wybitnych Polaków i ocenia zn</w:t>
            </w:r>
            <w:r w:rsidR="00141DA9" w:rsidRPr="00686FBE">
              <w:rPr>
                <w:rFonts w:ascii="Verdana" w:hAnsi="Verdana" w:cstheme="minorHAnsi"/>
                <w:sz w:val="22"/>
                <w:szCs w:val="22"/>
              </w:rPr>
              <w:t xml:space="preserve">aczenie ich dorobku dla </w:t>
            </w:r>
            <w:r w:rsidR="00141DA9"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narodu.</w:t>
            </w:r>
          </w:p>
        </w:tc>
      </w:tr>
      <w:tr w:rsidR="00551129" w:rsidRPr="00686FBE" w14:paraId="323CF6CE" w14:textId="77777777" w:rsidTr="00C96A6A">
        <w:trPr>
          <w:trHeight w:val="397"/>
        </w:trPr>
        <w:tc>
          <w:tcPr>
            <w:tcW w:w="880" w:type="pct"/>
          </w:tcPr>
          <w:p w14:paraId="12A442E8" w14:textId="77777777" w:rsidR="00DE3015" w:rsidRPr="00686FBE" w:rsidRDefault="00FB6200" w:rsidP="00C96A6A">
            <w:pPr>
              <w:rPr>
                <w:rFonts w:ascii="Verdana" w:hAnsi="Verdana"/>
                <w:b/>
              </w:rPr>
            </w:pPr>
            <w:r w:rsidRPr="00686FBE">
              <w:rPr>
                <w:rFonts w:ascii="Verdana" w:hAnsi="Verdana"/>
                <w:b/>
              </w:rPr>
              <w:lastRenderedPageBreak/>
              <w:t xml:space="preserve">3. </w:t>
            </w:r>
            <w:r w:rsidR="009351DD" w:rsidRPr="00686FBE">
              <w:rPr>
                <w:rFonts w:ascii="Verdana" w:hAnsi="Verdana"/>
                <w:b/>
              </w:rPr>
              <w:br/>
            </w:r>
            <w:r w:rsidR="00C96A6A" w:rsidRPr="00686FBE">
              <w:rPr>
                <w:rFonts w:ascii="Verdana" w:hAnsi="Verdana"/>
                <w:b/>
              </w:rPr>
              <w:t>Postawa patriotyczna</w:t>
            </w:r>
          </w:p>
          <w:p w14:paraId="42A782D7" w14:textId="77777777" w:rsidR="00141DA9" w:rsidRPr="00686FBE" w:rsidRDefault="00141DA9" w:rsidP="00141DA9">
            <w:pPr>
              <w:rPr>
                <w:rFonts w:ascii="Verdana" w:hAnsi="Verdana"/>
              </w:rPr>
            </w:pPr>
          </w:p>
        </w:tc>
        <w:tc>
          <w:tcPr>
            <w:tcW w:w="824" w:type="pct"/>
          </w:tcPr>
          <w:p w14:paraId="2F5353AA" w14:textId="77777777" w:rsidR="00141DA9" w:rsidRPr="00686FBE" w:rsidRDefault="00631964" w:rsidP="00141DA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wyjaśnia, czym są </w:t>
            </w:r>
            <w:r w:rsidR="00141DA9" w:rsidRPr="00686FBE">
              <w:rPr>
                <w:rFonts w:ascii="Verdana" w:hAnsi="Verdana" w:cstheme="minorHAnsi"/>
                <w:sz w:val="22"/>
                <w:szCs w:val="22"/>
              </w:rPr>
              <w:t>patriotyzm i patriotyzm lokalny,</w:t>
            </w:r>
          </w:p>
          <w:p w14:paraId="2ABD6744" w14:textId="77777777" w:rsidR="00141DA9" w:rsidRPr="00686FBE" w:rsidRDefault="00141DA9" w:rsidP="00141DA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wymienia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przejawy patriotyzmu,</w:t>
            </w:r>
          </w:p>
          <w:p w14:paraId="3F2F729F" w14:textId="77777777" w:rsidR="00141DA9" w:rsidRPr="00686FBE" w:rsidRDefault="00141DA9" w:rsidP="00141DA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określa, jakie zachowania składają się na postawę patriotyczną,</w:t>
            </w:r>
          </w:p>
          <w:p w14:paraId="1A4D0C37" w14:textId="77777777" w:rsidR="00DE3015" w:rsidRPr="00686FBE" w:rsidRDefault="00141DA9" w:rsidP="00245113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sposoby wyrażania patriotyzmu na co dzień przez uczniów.</w:t>
            </w:r>
          </w:p>
        </w:tc>
        <w:tc>
          <w:tcPr>
            <w:tcW w:w="824" w:type="pct"/>
          </w:tcPr>
          <w:p w14:paraId="18DA5447" w14:textId="77777777" w:rsidR="00DE3015" w:rsidRPr="00686FBE" w:rsidRDefault="00141DA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podaje przykłady działań patriotycznych w gospodarce.</w:t>
            </w:r>
          </w:p>
        </w:tc>
        <w:tc>
          <w:tcPr>
            <w:tcW w:w="824" w:type="pct"/>
          </w:tcPr>
          <w:p w14:paraId="0ADFE769" w14:textId="77777777" w:rsidR="00141DA9" w:rsidRPr="00686FBE" w:rsidRDefault="005251C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omawia różnice </w:t>
            </w:r>
            <w:r w:rsidR="00781214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rozumieniu patriotyzmu dawniej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współcześnie,</w:t>
            </w:r>
          </w:p>
          <w:p w14:paraId="4ABD62CA" w14:textId="77777777" w:rsidR="00DE3015" w:rsidRPr="00686FBE" w:rsidRDefault="005251C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określa, w jaki sposób zachowanie młodych ludzi wpływa na los ich ojczyzny.</w:t>
            </w:r>
          </w:p>
        </w:tc>
        <w:tc>
          <w:tcPr>
            <w:tcW w:w="824" w:type="pct"/>
          </w:tcPr>
          <w:p w14:paraId="5E83A956" w14:textId="77777777" w:rsidR="00141DA9" w:rsidRPr="00686FBE" w:rsidRDefault="005251C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analizuje wyniki badań dotyczących rozumienia patriotyzmu,</w:t>
            </w:r>
          </w:p>
          <w:p w14:paraId="7C042CCB" w14:textId="77777777" w:rsidR="00DE3015" w:rsidRPr="00686FBE" w:rsidRDefault="005251C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wyjaśnia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znaczenie poszczególnych działań dla polskiej gospodarki.</w:t>
            </w:r>
          </w:p>
        </w:tc>
        <w:tc>
          <w:tcPr>
            <w:tcW w:w="824" w:type="pct"/>
          </w:tcPr>
          <w:p w14:paraId="47375ECF" w14:textId="77777777" w:rsidR="00DE3015" w:rsidRPr="00686FBE" w:rsidRDefault="005251C0" w:rsidP="00D624B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przedstawia rolę patriotyzmu we współczesnym świecie.</w:t>
            </w:r>
          </w:p>
        </w:tc>
      </w:tr>
      <w:tr w:rsidR="00551129" w:rsidRPr="00686FBE" w14:paraId="1F11F2D9" w14:textId="77777777" w:rsidTr="00C96A6A">
        <w:trPr>
          <w:trHeight w:val="397"/>
        </w:trPr>
        <w:tc>
          <w:tcPr>
            <w:tcW w:w="880" w:type="pct"/>
          </w:tcPr>
          <w:p w14:paraId="67D4FAE0" w14:textId="77777777" w:rsidR="009351DD" w:rsidRPr="00686FBE" w:rsidRDefault="00FB6200" w:rsidP="00C96A6A">
            <w:pPr>
              <w:rPr>
                <w:rFonts w:ascii="Verdana" w:hAnsi="Verdana"/>
                <w:b/>
              </w:rPr>
            </w:pPr>
            <w:r w:rsidRPr="00686FBE">
              <w:rPr>
                <w:rFonts w:ascii="Verdana" w:hAnsi="Verdana"/>
                <w:b/>
              </w:rPr>
              <w:t xml:space="preserve">4. </w:t>
            </w:r>
          </w:p>
          <w:p w14:paraId="70A94C7F" w14:textId="77777777" w:rsidR="00DE3015" w:rsidRPr="00686FBE" w:rsidRDefault="00DE3015" w:rsidP="00C96A6A">
            <w:pPr>
              <w:rPr>
                <w:rFonts w:ascii="Verdana" w:hAnsi="Verdana"/>
                <w:b/>
              </w:rPr>
            </w:pPr>
            <w:r w:rsidRPr="00686FBE">
              <w:rPr>
                <w:rFonts w:ascii="Verdana" w:hAnsi="Verdana"/>
                <w:b/>
              </w:rPr>
              <w:t xml:space="preserve">Mniejszości </w:t>
            </w:r>
            <w:r w:rsidR="00C96A6A" w:rsidRPr="00686FBE">
              <w:rPr>
                <w:rFonts w:ascii="Verdana" w:hAnsi="Verdana"/>
                <w:b/>
              </w:rPr>
              <w:t>i migranci</w:t>
            </w:r>
          </w:p>
          <w:p w14:paraId="29E89E46" w14:textId="77777777" w:rsidR="005251C0" w:rsidRPr="00686FBE" w:rsidRDefault="005251C0" w:rsidP="00F23FAF">
            <w:pPr>
              <w:rPr>
                <w:rFonts w:ascii="Verdana" w:hAnsi="Verdana"/>
              </w:rPr>
            </w:pPr>
          </w:p>
        </w:tc>
        <w:tc>
          <w:tcPr>
            <w:tcW w:w="824" w:type="pct"/>
          </w:tcPr>
          <w:p w14:paraId="5C0C99E7" w14:textId="77777777" w:rsidR="00875FC3" w:rsidRPr="00686FBE" w:rsidRDefault="00F23FAF" w:rsidP="00F23FA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 różnicę między obywatelami RP a cudzoziemcami,</w:t>
            </w:r>
          </w:p>
          <w:p w14:paraId="6A790EC7" w14:textId="77777777" w:rsidR="00F23FAF" w:rsidRPr="00686FBE" w:rsidRDefault="00F23FAF" w:rsidP="00F23FA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odczytuje z mapy, gdzie znajdują się największe skupiska mniejszości narodowych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etnicznych w Polsce,</w:t>
            </w:r>
          </w:p>
          <w:p w14:paraId="4138DCA8" w14:textId="77777777" w:rsidR="00875FC3" w:rsidRPr="00686FBE" w:rsidRDefault="00F23FAF" w:rsidP="00F23FA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czym jest Polonia,</w:t>
            </w:r>
          </w:p>
          <w:p w14:paraId="3D75F63E" w14:textId="77777777" w:rsidR="00DE3015" w:rsidRPr="00686FBE" w:rsidRDefault="00F23FAF" w:rsidP="00F23FA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znajduje na mapie państwa, w których występuje najliczniejsza Polonia.</w:t>
            </w:r>
          </w:p>
        </w:tc>
        <w:tc>
          <w:tcPr>
            <w:tcW w:w="824" w:type="pct"/>
          </w:tcPr>
          <w:p w14:paraId="717480DC" w14:textId="77777777" w:rsidR="00BF0FEA" w:rsidRPr="00686FBE" w:rsidRDefault="00BF0FEA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wyjaśnia, czym są mniejszość narodowa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etniczna,</w:t>
            </w:r>
          </w:p>
          <w:p w14:paraId="1D807E0C" w14:textId="77777777" w:rsidR="00875FC3" w:rsidRPr="00686FBE" w:rsidRDefault="00F23FAF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podaje nazwę </w:t>
            </w:r>
            <w:r w:rsidR="00631964" w:rsidRPr="00686FBE">
              <w:rPr>
                <w:rFonts w:ascii="Verdana" w:hAnsi="Verdana" w:cstheme="minorHAnsi"/>
                <w:sz w:val="22"/>
                <w:szCs w:val="22"/>
              </w:rPr>
              <w:t xml:space="preserve">języka regionalnego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uznanego w polskim prawie,</w:t>
            </w:r>
          </w:p>
          <w:p w14:paraId="65704B3A" w14:textId="77777777" w:rsidR="00BF0FEA" w:rsidRPr="00686FBE" w:rsidRDefault="00BF0FEA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rozróżnia imigrantów, emigrantów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uchodźców,</w:t>
            </w:r>
          </w:p>
          <w:p w14:paraId="2002EB1B" w14:textId="77777777" w:rsidR="00F23FAF" w:rsidRPr="00686FBE" w:rsidRDefault="00F23FAF" w:rsidP="00F23FA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czym jest azyl,</w:t>
            </w:r>
          </w:p>
          <w:p w14:paraId="2B022807" w14:textId="77777777" w:rsidR="00875FC3" w:rsidRPr="00686FBE" w:rsidRDefault="00F23FAF" w:rsidP="00F23FA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mniejszości narodowe i etniczne we współczesnej Polsce,</w:t>
            </w:r>
          </w:p>
          <w:p w14:paraId="0CC65762" w14:textId="77777777" w:rsidR="00F23FAF" w:rsidRPr="00686FBE" w:rsidRDefault="00F23FAF" w:rsidP="00F23FA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gromadzi informacje na temat inicjatyw kulturalnych podejmowanych przez środowiska mniejszości narodowych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etnicznych w Polsce,</w:t>
            </w:r>
          </w:p>
          <w:p w14:paraId="3012FEFA" w14:textId="77777777" w:rsidR="00DE3015" w:rsidRPr="00686FBE" w:rsidRDefault="00F23FAF" w:rsidP="008928AA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uczestniczy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przygotowaniu projektu dotyczącego koncepcji kampanii informacyjnej popularyzującej dorobek wybranych mniejszości narodowych lub etnicznych mieszkających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Polsce.</w:t>
            </w:r>
          </w:p>
        </w:tc>
        <w:tc>
          <w:tcPr>
            <w:tcW w:w="824" w:type="pct"/>
          </w:tcPr>
          <w:p w14:paraId="63CC9562" w14:textId="77777777" w:rsidR="00F23FAF" w:rsidRPr="00686FBE" w:rsidRDefault="00BF0FEA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wyjaśnia, na czym polega różnica między mniejszością narodową a etniczną,</w:t>
            </w:r>
          </w:p>
          <w:p w14:paraId="3A8BC544" w14:textId="77777777" w:rsidR="00BF0FEA" w:rsidRPr="00686FBE" w:rsidRDefault="00781214" w:rsidP="00BF0FEA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</w:t>
            </w:r>
            <w:r w:rsidR="00BF0FEA" w:rsidRPr="00686FBE">
              <w:rPr>
                <w:rFonts w:ascii="Verdana" w:hAnsi="Verdana" w:cstheme="minorHAnsi"/>
                <w:sz w:val="22"/>
                <w:szCs w:val="22"/>
              </w:rPr>
              <w:t>, dlaczego uchodźcom przysługują szczególne prawa,</w:t>
            </w:r>
          </w:p>
          <w:p w14:paraId="1F1B946D" w14:textId="77777777" w:rsidR="00BF0FEA" w:rsidRPr="00686FBE" w:rsidRDefault="00BF0FEA" w:rsidP="00BF0FEA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podstawowe prawa mniejszości w Polsce,</w:t>
            </w:r>
          </w:p>
          <w:p w14:paraId="0019E175" w14:textId="77777777" w:rsidR="00DE3015" w:rsidRPr="00686FBE" w:rsidRDefault="0078121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</w:t>
            </w:r>
            <w:r w:rsidR="00BF0FEA" w:rsidRPr="00686FBE">
              <w:rPr>
                <w:rFonts w:ascii="Verdana" w:hAnsi="Verdana" w:cstheme="minorHAnsi"/>
                <w:sz w:val="22"/>
                <w:szCs w:val="22"/>
              </w:rPr>
              <w:t xml:space="preserve"> korzyści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, jakie</w:t>
            </w:r>
            <w:r w:rsidR="00BF0FEA" w:rsidRPr="00686FBE">
              <w:rPr>
                <w:rFonts w:ascii="Verdana" w:hAnsi="Verdana" w:cstheme="minorHAnsi"/>
                <w:sz w:val="22"/>
                <w:szCs w:val="22"/>
              </w:rPr>
              <w:t xml:space="preserve"> niesie dla Polaków poznawanie kultury mniejszości </w:t>
            </w:r>
            <w:r w:rsidR="00BF0FEA"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zamieszkujących Polskę.</w:t>
            </w:r>
          </w:p>
        </w:tc>
        <w:tc>
          <w:tcPr>
            <w:tcW w:w="824" w:type="pct"/>
          </w:tcPr>
          <w:p w14:paraId="7BEB0065" w14:textId="77777777" w:rsidR="00F23FAF" w:rsidRPr="00686FBE" w:rsidRDefault="00BF0FEA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przedstawia strukturę ludności zamieszkującej terytorium Polski,</w:t>
            </w:r>
          </w:p>
          <w:p w14:paraId="017B1A0F" w14:textId="77777777" w:rsidR="00F23FAF" w:rsidRPr="00686FBE" w:rsidRDefault="00BF0FEA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tłumaczy, jakie cechy języka kaszubskiego zadecydowały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o uznaniu go za język regionalny,</w:t>
            </w:r>
          </w:p>
          <w:p w14:paraId="6AA359D5" w14:textId="77777777" w:rsidR="00F23FAF" w:rsidRPr="00686FBE" w:rsidRDefault="00BF0FEA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omawia czynniki przyciągające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wypychające wpływające na migrację,</w:t>
            </w:r>
          </w:p>
          <w:p w14:paraId="17BA3CEA" w14:textId="77777777" w:rsidR="00F23FAF" w:rsidRPr="00686FBE" w:rsidRDefault="00BF0FEA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na podstawie tekstu ustawy podaje kryteria, które decydują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Polsce o uznaniu danej społeczności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za mniejszość narodową lub etniczną,</w:t>
            </w:r>
          </w:p>
          <w:p w14:paraId="5EBF979A" w14:textId="77777777" w:rsidR="00DE3015" w:rsidRPr="00686FBE" w:rsidRDefault="00BF0FEA" w:rsidP="00BF0FEA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uzasadnia konieczność ochrony prawnej mniejszości narodowych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etnicznych.</w:t>
            </w:r>
          </w:p>
        </w:tc>
        <w:tc>
          <w:tcPr>
            <w:tcW w:w="824" w:type="pct"/>
          </w:tcPr>
          <w:p w14:paraId="7727CA6E" w14:textId="77777777" w:rsidR="00BF0FEA" w:rsidRPr="00686FBE" w:rsidRDefault="00BF0FEA" w:rsidP="00BF0FEA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wyjaśnia, co wpłynęło na rozlokowanie skupisk poszczególnych mniejszości narodowych w Polsce,</w:t>
            </w:r>
          </w:p>
          <w:p w14:paraId="4C8DD5D9" w14:textId="77777777" w:rsidR="00F23FAF" w:rsidRPr="00686FBE" w:rsidRDefault="00BF0FEA" w:rsidP="00BF0FEA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 czynniki, które miały wpływ na rozmieszczenie Polonii na świecie,</w:t>
            </w:r>
          </w:p>
          <w:p w14:paraId="7851B148" w14:textId="77777777" w:rsidR="00BF0FEA" w:rsidRPr="00686FBE" w:rsidRDefault="00BF0FEA" w:rsidP="00BF0FEA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przygotowuje wystąpienie dotyczące kryzysów uchodźczych na świecie,</w:t>
            </w:r>
          </w:p>
          <w:p w14:paraId="710B13FC" w14:textId="77777777" w:rsidR="00F23FAF" w:rsidRPr="00686FBE" w:rsidRDefault="00BF0FEA" w:rsidP="00BF0FEA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opracowuje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ciekawej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i wyczerpującej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formie prezentację na temat kultury mniejszości narodowych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etnicznych w Polsce,</w:t>
            </w:r>
          </w:p>
          <w:p w14:paraId="510A9C10" w14:textId="77777777" w:rsidR="00DE3015" w:rsidRPr="00686FBE" w:rsidRDefault="00BF0FEA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przyjmuje rolę lidera w prowadzeniu projektu dotyczącego koncepcji kampanii informacyjnej popularyzującej dorobek wybranych mniejszości narodowych lub etnicznych mieszkających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Polsce.</w:t>
            </w:r>
          </w:p>
        </w:tc>
      </w:tr>
      <w:tr w:rsidR="00551129" w:rsidRPr="00686FBE" w14:paraId="7315FAEF" w14:textId="77777777" w:rsidTr="00C96A6A">
        <w:trPr>
          <w:trHeight w:val="2117"/>
        </w:trPr>
        <w:tc>
          <w:tcPr>
            <w:tcW w:w="880" w:type="pct"/>
          </w:tcPr>
          <w:p w14:paraId="0E9E2AEE" w14:textId="77777777" w:rsidR="00DE3015" w:rsidRPr="00686FBE" w:rsidRDefault="00FB6200" w:rsidP="00FB6200">
            <w:pPr>
              <w:rPr>
                <w:rFonts w:ascii="Verdana" w:hAnsi="Verdana"/>
                <w:b/>
              </w:rPr>
            </w:pPr>
            <w:r w:rsidRPr="00686FBE">
              <w:rPr>
                <w:rFonts w:ascii="Verdana" w:hAnsi="Verdana"/>
                <w:b/>
              </w:rPr>
              <w:lastRenderedPageBreak/>
              <w:t xml:space="preserve">5. </w:t>
            </w:r>
            <w:r w:rsidR="009351DD" w:rsidRPr="00686FBE">
              <w:rPr>
                <w:rFonts w:ascii="Verdana" w:hAnsi="Verdana"/>
                <w:b/>
              </w:rPr>
              <w:br/>
            </w:r>
            <w:r w:rsidR="00DE3015" w:rsidRPr="00686FBE">
              <w:rPr>
                <w:rFonts w:ascii="Verdana" w:hAnsi="Verdana"/>
                <w:b/>
              </w:rPr>
              <w:t>Tolerancja i przejawy ksenofobii</w:t>
            </w:r>
          </w:p>
          <w:p w14:paraId="64E1937F" w14:textId="77777777" w:rsidR="00BF0FEA" w:rsidRPr="00686FBE" w:rsidRDefault="00BF0FEA" w:rsidP="002C2DEF">
            <w:pPr>
              <w:rPr>
                <w:rFonts w:ascii="Verdana" w:hAnsi="Verdana"/>
              </w:rPr>
            </w:pPr>
          </w:p>
        </w:tc>
        <w:tc>
          <w:tcPr>
            <w:tcW w:w="824" w:type="pct"/>
          </w:tcPr>
          <w:p w14:paraId="3CE46154" w14:textId="77777777" w:rsidR="00BF0FEA" w:rsidRPr="00686FBE" w:rsidRDefault="002C2DEF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czym jest tolerancja,</w:t>
            </w:r>
          </w:p>
          <w:p w14:paraId="2076A677" w14:textId="77777777" w:rsidR="00DE3015" w:rsidRPr="00686FBE" w:rsidRDefault="002C2DEF" w:rsidP="00303BF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rozpoznaje przejawy ksenofobii, w tym rasizmu, szowinizmu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antysemityzmu.</w:t>
            </w:r>
          </w:p>
        </w:tc>
        <w:tc>
          <w:tcPr>
            <w:tcW w:w="824" w:type="pct"/>
          </w:tcPr>
          <w:p w14:paraId="02DCD9A2" w14:textId="77777777" w:rsidR="002C2DEF" w:rsidRPr="00686FBE" w:rsidRDefault="002C2DEF" w:rsidP="002C2DE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czym są stereotypy,</w:t>
            </w:r>
          </w:p>
          <w:p w14:paraId="6D95CA61" w14:textId="77777777" w:rsidR="002C2DEF" w:rsidRPr="00686FBE" w:rsidRDefault="002C2DEF" w:rsidP="002C2DE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definicję nietolerancji,</w:t>
            </w:r>
          </w:p>
          <w:p w14:paraId="2681E3BA" w14:textId="77777777" w:rsidR="002C2DEF" w:rsidRPr="00686FBE" w:rsidRDefault="002C2DEF" w:rsidP="002C2DE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określa, czym jest ksenofobia,</w:t>
            </w:r>
          </w:p>
          <w:p w14:paraId="600A241F" w14:textId="77777777" w:rsidR="002C2DEF" w:rsidRPr="00686FBE" w:rsidRDefault="002C2DEF" w:rsidP="002C2DE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objaśnia, czym są szowinizm, rasizm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i antysemityzm,</w:t>
            </w:r>
          </w:p>
          <w:p w14:paraId="00189308" w14:textId="77777777" w:rsidR="002C2DEF" w:rsidRPr="00686FBE" w:rsidRDefault="002C2DEF" w:rsidP="002C2DE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wskazuje skutki szowinizmu, rasizmu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antysemityzmu,</w:t>
            </w:r>
          </w:p>
          <w:p w14:paraId="49CD3E3F" w14:textId="77777777" w:rsidR="002C2DEF" w:rsidRPr="00686FBE" w:rsidRDefault="002C2DEF" w:rsidP="002C2DE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czym jest kosmopolityzm,</w:t>
            </w:r>
          </w:p>
          <w:p w14:paraId="61D9D466" w14:textId="77777777" w:rsidR="002C2DEF" w:rsidRPr="00686FBE" w:rsidRDefault="002C2DEF" w:rsidP="002C2DE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definicję Holokaustu,</w:t>
            </w:r>
          </w:p>
          <w:p w14:paraId="7CB6288A" w14:textId="77777777" w:rsidR="002C2DEF" w:rsidRPr="00686FBE" w:rsidRDefault="002C2DEF" w:rsidP="002C2DE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opracowuje sposoby przeciwdziałania nietolerancji,</w:t>
            </w:r>
          </w:p>
          <w:p w14:paraId="733E2E04" w14:textId="77777777" w:rsidR="002C2DEF" w:rsidRPr="00686FBE" w:rsidRDefault="002C2DEF" w:rsidP="002C2DE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bierze udział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dyskusji o granicach tolerancji,</w:t>
            </w:r>
          </w:p>
          <w:p w14:paraId="33784145" w14:textId="77777777" w:rsidR="00DE3015" w:rsidRPr="00686FBE" w:rsidRDefault="002C2DEF" w:rsidP="000E64D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</w:t>
            </w:r>
            <w:r w:rsidR="000E64DB" w:rsidRPr="00686FBE">
              <w:rPr>
                <w:rFonts w:ascii="Verdana" w:hAnsi="Verdana" w:cstheme="minorHAnsi"/>
                <w:sz w:val="22"/>
                <w:szCs w:val="22"/>
              </w:rPr>
              <w:t>opowiada o swoich wrażeniach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po przeczytaniu tekstu źródłowego.</w:t>
            </w:r>
          </w:p>
        </w:tc>
        <w:tc>
          <w:tcPr>
            <w:tcW w:w="824" w:type="pct"/>
          </w:tcPr>
          <w:p w14:paraId="276CCA9C" w14:textId="77777777" w:rsidR="00EB2922" w:rsidRPr="00686FBE" w:rsidRDefault="00EB2922" w:rsidP="00EB292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omawia cechy stereotypu,</w:t>
            </w:r>
          </w:p>
          <w:p w14:paraId="13A594A5" w14:textId="77777777" w:rsidR="002C2DEF" w:rsidRPr="00686FBE" w:rsidRDefault="00EB2922" w:rsidP="00EB292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przytacza argumenty obalające wybrane stereotypy,</w:t>
            </w:r>
          </w:p>
          <w:p w14:paraId="52444CD7" w14:textId="77777777" w:rsidR="00EB2922" w:rsidRPr="00686FBE" w:rsidRDefault="00EB2922" w:rsidP="00EB292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przedstawia konsekwencje braku tolerancji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w społeczeństwie,</w:t>
            </w:r>
          </w:p>
          <w:p w14:paraId="2144B836" w14:textId="77777777" w:rsidR="00EB2922" w:rsidRPr="00686FBE" w:rsidRDefault="00EB2922" w:rsidP="00EB292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charakteryzuje przyczyny i skutki ksenofobii,</w:t>
            </w:r>
          </w:p>
          <w:p w14:paraId="645BBCDE" w14:textId="77777777" w:rsidR="000E64DB" w:rsidRPr="00686FBE" w:rsidRDefault="00EB292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określa różnice między ksenofobią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="000E64DB" w:rsidRPr="00686FBE">
              <w:rPr>
                <w:rFonts w:ascii="Verdana" w:hAnsi="Verdana" w:cstheme="minorHAnsi"/>
                <w:sz w:val="22"/>
                <w:szCs w:val="22"/>
              </w:rPr>
              <w:t>a kosmopolityzmem,</w:t>
            </w:r>
          </w:p>
          <w:p w14:paraId="2E6974E7" w14:textId="77777777" w:rsidR="00DE3015" w:rsidRPr="00686FBE" w:rsidRDefault="000E64D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analizuje tekst źródłowy.</w:t>
            </w:r>
          </w:p>
        </w:tc>
        <w:tc>
          <w:tcPr>
            <w:tcW w:w="824" w:type="pct"/>
          </w:tcPr>
          <w:p w14:paraId="1EB69D1C" w14:textId="77777777" w:rsidR="002C2DEF" w:rsidRPr="00686FBE" w:rsidRDefault="00EB292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wskazuje ograniczenia postawy tolerancyjnej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="000E64DB" w:rsidRPr="00686FBE">
              <w:rPr>
                <w:rFonts w:ascii="Verdana" w:hAnsi="Verdana" w:cstheme="minorHAnsi"/>
                <w:sz w:val="22"/>
                <w:szCs w:val="22"/>
              </w:rPr>
              <w:t>i tłumaczy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ich przyczyny,</w:t>
            </w:r>
          </w:p>
          <w:p w14:paraId="5EB5F0D2" w14:textId="77777777" w:rsidR="002C2DEF" w:rsidRPr="00686FBE" w:rsidRDefault="000E64D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omawia</w:t>
            </w:r>
            <w:r w:rsidR="00EB2922" w:rsidRPr="00686FBE">
              <w:rPr>
                <w:rFonts w:ascii="Verdana" w:hAnsi="Verdana" w:cstheme="minorHAnsi"/>
                <w:sz w:val="22"/>
                <w:szCs w:val="22"/>
              </w:rPr>
              <w:t xml:space="preserve"> różnice między szowinizmem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="00EB2922"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a nacjonalizmem,</w:t>
            </w:r>
          </w:p>
          <w:p w14:paraId="04E4843B" w14:textId="77777777" w:rsidR="00EB2922" w:rsidRPr="00686FBE" w:rsidRDefault="00EB2922" w:rsidP="00EB292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prezentuje konsekwencje upowszechniania się ksenofobii, w tym rasizmu, szowinizmu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antysemityzmu,</w:t>
            </w:r>
          </w:p>
          <w:p w14:paraId="4DB17A0A" w14:textId="77777777" w:rsidR="00EB2922" w:rsidRPr="00686FBE" w:rsidRDefault="00EB2922" w:rsidP="00EB292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formułuje argumenty na poparcie tezy, że walka z brakiem tolerancji jest ważna dla funkcjonowania społeczeństwa,</w:t>
            </w:r>
          </w:p>
          <w:p w14:paraId="2CA3AAB9" w14:textId="77777777" w:rsidR="00DE3015" w:rsidRPr="00686FBE" w:rsidRDefault="00EB2922" w:rsidP="00EB292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analizuje tekst źródłowy, omawia problemy w nim poruszone i formułuje swoje stanowisko wobec nich.</w:t>
            </w:r>
          </w:p>
        </w:tc>
        <w:tc>
          <w:tcPr>
            <w:tcW w:w="824" w:type="pct"/>
          </w:tcPr>
          <w:p w14:paraId="1DD953ED" w14:textId="77777777" w:rsidR="002C2DEF" w:rsidRPr="00686FBE" w:rsidRDefault="00EB292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omawia wpływ skrajnych postaw na historię XX w.</w:t>
            </w:r>
          </w:p>
          <w:p w14:paraId="357560F9" w14:textId="77777777" w:rsidR="00DE3015" w:rsidRPr="00686FBE" w:rsidRDefault="00DE3015" w:rsidP="00EB292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C96A6A" w:rsidRPr="00686FBE" w14:paraId="540DF309" w14:textId="77777777" w:rsidTr="00B92F00">
        <w:trPr>
          <w:trHeight w:val="397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14:paraId="2D4891CB" w14:textId="77777777" w:rsidR="00C96A6A" w:rsidRPr="00686FBE" w:rsidRDefault="00C96A6A" w:rsidP="00C96A6A">
            <w:pPr>
              <w:pStyle w:val="Default"/>
              <w:tabs>
                <w:tab w:val="left" w:pos="5250"/>
              </w:tabs>
              <w:jc w:val="center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>V</w:t>
            </w:r>
            <w:r w:rsidR="00EC2BC5" w:rsidRPr="00686FBE">
              <w:rPr>
                <w:rFonts w:ascii="Verdana" w:hAnsi="Verdana" w:cstheme="minorHAnsi"/>
                <w:b/>
                <w:sz w:val="22"/>
                <w:szCs w:val="22"/>
              </w:rPr>
              <w:t>.</w:t>
            </w: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 xml:space="preserve"> Polska państwem demokratycznym</w:t>
            </w:r>
          </w:p>
        </w:tc>
      </w:tr>
      <w:tr w:rsidR="00551129" w:rsidRPr="00686FBE" w14:paraId="7C78016C" w14:textId="77777777" w:rsidTr="00C96A6A">
        <w:trPr>
          <w:trHeight w:val="397"/>
        </w:trPr>
        <w:tc>
          <w:tcPr>
            <w:tcW w:w="880" w:type="pct"/>
          </w:tcPr>
          <w:p w14:paraId="36317564" w14:textId="77777777" w:rsidR="00DE3015" w:rsidRPr="00686FBE" w:rsidRDefault="00EB2922" w:rsidP="00EB2922">
            <w:pPr>
              <w:pStyle w:val="Default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 xml:space="preserve">1. </w:t>
            </w:r>
            <w:r w:rsidR="009351DD" w:rsidRPr="00686FBE">
              <w:rPr>
                <w:rFonts w:ascii="Verdana" w:hAnsi="Verdana" w:cstheme="minorHAnsi"/>
                <w:b/>
                <w:sz w:val="22"/>
                <w:szCs w:val="22"/>
              </w:rPr>
              <w:br/>
            </w:r>
            <w:r w:rsidR="00DE3015" w:rsidRPr="00686FBE">
              <w:rPr>
                <w:rFonts w:ascii="Verdana" w:hAnsi="Verdana" w:cstheme="minorHAnsi"/>
                <w:b/>
                <w:sz w:val="22"/>
                <w:szCs w:val="22"/>
              </w:rPr>
              <w:t>Państwo i demokracja</w:t>
            </w:r>
          </w:p>
          <w:p w14:paraId="22713DFE" w14:textId="77777777" w:rsidR="00EB2922" w:rsidRPr="00686FBE" w:rsidRDefault="00EB2922" w:rsidP="00B3611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6D6409BE" w14:textId="77777777" w:rsidR="00234928" w:rsidRPr="00686FBE" w:rsidRDefault="00234928" w:rsidP="0023492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określa, czym jest państwo,</w:t>
            </w:r>
          </w:p>
          <w:p w14:paraId="31D6C160" w14:textId="77777777" w:rsidR="00EB2922" w:rsidRPr="00686FBE" w:rsidRDefault="00234928" w:rsidP="0023492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cechy państwa,</w:t>
            </w:r>
          </w:p>
          <w:p w14:paraId="16C54363" w14:textId="77777777" w:rsidR="00DE3015" w:rsidRPr="00686FBE" w:rsidRDefault="00234928" w:rsidP="00B3611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nazwy współczesnych ustrojów politycznych (demokrac</w:t>
            </w:r>
            <w:r w:rsidR="00B36112" w:rsidRPr="00686FBE">
              <w:rPr>
                <w:rFonts w:ascii="Verdana" w:hAnsi="Verdana" w:cstheme="minorHAnsi"/>
                <w:sz w:val="22"/>
                <w:szCs w:val="22"/>
              </w:rPr>
              <w:t xml:space="preserve">ja, </w:t>
            </w:r>
            <w:r w:rsidR="00B36112"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autorytaryzm, totalitaryzm).</w:t>
            </w:r>
          </w:p>
        </w:tc>
        <w:tc>
          <w:tcPr>
            <w:tcW w:w="824" w:type="pct"/>
          </w:tcPr>
          <w:p w14:paraId="28B6F9B1" w14:textId="77777777" w:rsidR="00EB2922" w:rsidRPr="00686FBE" w:rsidRDefault="00B3611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wylicza podstawowe funkcje państwa,</w:t>
            </w:r>
          </w:p>
          <w:p w14:paraId="0E95D525" w14:textId="77777777" w:rsidR="00EB2922" w:rsidRPr="00686FBE" w:rsidRDefault="00B3611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rozróżnia funkcje wewnętrzne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zewnętrzne państwa,</w:t>
            </w:r>
          </w:p>
          <w:p w14:paraId="251E97C0" w14:textId="77777777" w:rsidR="00EB2922" w:rsidRPr="00686FBE" w:rsidRDefault="00B3611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wskazuje różnicę między monarchią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a republiką,</w:t>
            </w:r>
          </w:p>
          <w:p w14:paraId="21B07A24" w14:textId="77777777" w:rsidR="00EB2922" w:rsidRPr="00686FBE" w:rsidRDefault="00B3611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podaje główne różnice między demokracją, autorytaryzmem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a totalitaryzmem,</w:t>
            </w:r>
          </w:p>
          <w:p w14:paraId="0A4A854F" w14:textId="77777777" w:rsidR="00EB2922" w:rsidRPr="00686FBE" w:rsidRDefault="00B3611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podstawowe cechy państwa demokratycznego,</w:t>
            </w:r>
          </w:p>
          <w:p w14:paraId="67E8CD16" w14:textId="77777777" w:rsidR="00B36112" w:rsidRPr="00686FBE" w:rsidRDefault="00B36112" w:rsidP="00B3611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czym się różni demokracja bezpośrednia od pośredniej,</w:t>
            </w:r>
          </w:p>
          <w:p w14:paraId="6910B755" w14:textId="77777777" w:rsidR="00EB2922" w:rsidRPr="00686FBE" w:rsidRDefault="00B36112" w:rsidP="00B3611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podstawowe formy demokracji bezpośredniej,</w:t>
            </w:r>
          </w:p>
          <w:p w14:paraId="415618C3" w14:textId="77777777" w:rsidR="00B36112" w:rsidRPr="00686FBE" w:rsidRDefault="00B36112" w:rsidP="00B3611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wskazuje na mapie Europy monarchie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republiki,</w:t>
            </w:r>
          </w:p>
          <w:p w14:paraId="1F00C55C" w14:textId="77777777" w:rsidR="00B36112" w:rsidRPr="00686FBE" w:rsidRDefault="00B36112" w:rsidP="00B3611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 korzyści, jakie daje obywatelom ustrój demokratyczny,</w:t>
            </w:r>
          </w:p>
          <w:p w14:paraId="7BA03010" w14:textId="77777777" w:rsidR="00DE3015" w:rsidRPr="00686FBE" w:rsidRDefault="00B36112" w:rsidP="00B3611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bierze udział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dyskusji na temat możliwości życia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Polsce bez władzy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państwowej.</w:t>
            </w:r>
          </w:p>
        </w:tc>
        <w:tc>
          <w:tcPr>
            <w:tcW w:w="824" w:type="pct"/>
          </w:tcPr>
          <w:p w14:paraId="4B60C741" w14:textId="77777777" w:rsidR="00B36112" w:rsidRPr="00686FBE" w:rsidRDefault="005E1E1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wskazuje różnice między narodem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a państwem,</w:t>
            </w:r>
          </w:p>
          <w:p w14:paraId="5AC8E2C0" w14:textId="77777777" w:rsidR="00B36112" w:rsidRPr="00686FBE" w:rsidRDefault="005E1E1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omawia znaczenie suwerenności </w:t>
            </w:r>
            <w:r w:rsidR="00A15AD1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przymusowości państwa,</w:t>
            </w:r>
          </w:p>
          <w:p w14:paraId="67AFCD4B" w14:textId="77777777" w:rsidR="00B36112" w:rsidRPr="00686FBE" w:rsidRDefault="005E1E1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charakteryzuje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poszczególne funkcje wewnętrzne </w:t>
            </w:r>
            <w:r w:rsidR="00A15AD1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zewnętrzne państwa,</w:t>
            </w:r>
          </w:p>
          <w:p w14:paraId="5E63A583" w14:textId="77777777" w:rsidR="00B36112" w:rsidRPr="00686FBE" w:rsidRDefault="005E1E1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czym jest demokracja konstytucyjna,</w:t>
            </w:r>
          </w:p>
          <w:p w14:paraId="2FD188AE" w14:textId="77777777" w:rsidR="00DE3015" w:rsidRPr="00686FBE" w:rsidRDefault="005E1E14" w:rsidP="00FB772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wskazuje wady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zalety demokr</w:t>
            </w:r>
            <w:r w:rsidR="00FB7724" w:rsidRPr="00686FBE">
              <w:rPr>
                <w:rFonts w:ascii="Verdana" w:hAnsi="Verdana" w:cstheme="minorHAnsi"/>
                <w:sz w:val="22"/>
                <w:szCs w:val="22"/>
              </w:rPr>
              <w:t xml:space="preserve">acji bezpośredniej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="00A15AD1" w:rsidRPr="00686FBE">
              <w:rPr>
                <w:rFonts w:ascii="Verdana" w:hAnsi="Verdana" w:cstheme="minorHAnsi"/>
                <w:sz w:val="22"/>
                <w:szCs w:val="22"/>
              </w:rPr>
              <w:t>i pośredniej,</w:t>
            </w:r>
          </w:p>
          <w:p w14:paraId="147538E1" w14:textId="77777777" w:rsidR="00A15AD1" w:rsidRPr="00686FBE" w:rsidRDefault="00A15AD1" w:rsidP="00A15AD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aktywnie uczestniczy w dyskusji na temat możliwości życia </w:t>
            </w:r>
          </w:p>
          <w:p w14:paraId="7013D605" w14:textId="77777777" w:rsidR="00A15AD1" w:rsidRPr="00686FBE" w:rsidRDefault="00A15AD1" w:rsidP="00A15AD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w Polsce bez władzy państwowej.</w:t>
            </w:r>
          </w:p>
        </w:tc>
        <w:tc>
          <w:tcPr>
            <w:tcW w:w="824" w:type="pct"/>
          </w:tcPr>
          <w:p w14:paraId="44066631" w14:textId="77777777" w:rsidR="00B36112" w:rsidRPr="00686FBE" w:rsidRDefault="005E1E1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uzasadnia potrzebę realizowania przez państwo funkcji zewnętrznych,</w:t>
            </w:r>
          </w:p>
          <w:p w14:paraId="448B40B0" w14:textId="77777777" w:rsidR="00B36112" w:rsidRPr="00686FBE" w:rsidRDefault="005E1E1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analizuje różnice między demokracją, autorytaryzmem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a totalitaryzmem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obszarach władzy, praw obywateli, wolności słowa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mediów oraz ideologii państwowej,</w:t>
            </w:r>
          </w:p>
          <w:p w14:paraId="2D3D8671" w14:textId="77777777" w:rsidR="00DE3015" w:rsidRPr="00686FBE" w:rsidRDefault="005E1E14" w:rsidP="00FB772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aktywnie uczestniczy w dyskusji na temat możliwości życia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Polsce bez władzy państwowej, prezentuje stanowisko swojej grupy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przytacza trafne argumenty.</w:t>
            </w:r>
          </w:p>
        </w:tc>
        <w:tc>
          <w:tcPr>
            <w:tcW w:w="824" w:type="pct"/>
          </w:tcPr>
          <w:p w14:paraId="2C5B631C" w14:textId="77777777" w:rsidR="00B36112" w:rsidRPr="00686FBE" w:rsidRDefault="005E1E1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ocenia stan demokracji w państwie i uzasadnia swoje zdanie,</w:t>
            </w:r>
          </w:p>
          <w:p w14:paraId="48F5FCA4" w14:textId="77777777" w:rsidR="00B36112" w:rsidRPr="00686FBE" w:rsidRDefault="005E1E1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określa, jak zmieniła się liczba monarchii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i republik w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Europie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ciągu ostatnich </w:t>
            </w:r>
            <w:r w:rsidR="00A15AD1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200 lat,</w:t>
            </w:r>
          </w:p>
          <w:p w14:paraId="1FEA06C2" w14:textId="77777777" w:rsidR="00B36112" w:rsidRPr="00686FBE" w:rsidRDefault="005E1E1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dlaczego większość państw demokratycznych rzadko wykorzystuje model bezpośredni,</w:t>
            </w:r>
          </w:p>
          <w:p w14:paraId="7011F885" w14:textId="77777777" w:rsidR="00DE3015" w:rsidRPr="00686FBE" w:rsidRDefault="005E1E1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ocenia, która historyczna forma demokracji jest najbardziej zbliżona do dzisi</w:t>
            </w:r>
            <w:r w:rsidR="00FB7724" w:rsidRPr="00686FBE">
              <w:rPr>
                <w:rFonts w:ascii="Verdana" w:hAnsi="Verdana" w:cstheme="minorHAnsi"/>
                <w:sz w:val="22"/>
                <w:szCs w:val="22"/>
              </w:rPr>
              <w:t>ejszego ustroju demokratycznego.</w:t>
            </w:r>
          </w:p>
        </w:tc>
      </w:tr>
      <w:tr w:rsidR="00551129" w:rsidRPr="00686FBE" w14:paraId="58665270" w14:textId="77777777" w:rsidTr="00C96A6A">
        <w:trPr>
          <w:trHeight w:val="397"/>
        </w:trPr>
        <w:tc>
          <w:tcPr>
            <w:tcW w:w="880" w:type="pct"/>
          </w:tcPr>
          <w:p w14:paraId="22DB76DC" w14:textId="77777777" w:rsidR="00DE3015" w:rsidRPr="00686FBE" w:rsidRDefault="00FB6200" w:rsidP="00FB6200">
            <w:pPr>
              <w:pStyle w:val="Default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lastRenderedPageBreak/>
              <w:t xml:space="preserve">2. </w:t>
            </w:r>
            <w:r w:rsidR="009351DD" w:rsidRPr="00686FBE">
              <w:rPr>
                <w:rFonts w:ascii="Verdana" w:hAnsi="Verdana" w:cstheme="minorHAnsi"/>
                <w:b/>
                <w:sz w:val="22"/>
                <w:szCs w:val="22"/>
              </w:rPr>
              <w:br/>
            </w:r>
            <w:r w:rsidR="00C96A6A" w:rsidRPr="00686FBE">
              <w:rPr>
                <w:rFonts w:ascii="Verdana" w:hAnsi="Verdana" w:cstheme="minorHAnsi"/>
                <w:b/>
                <w:sz w:val="22"/>
                <w:szCs w:val="22"/>
              </w:rPr>
              <w:t>Ustrój Rzeczypospolitej Polskiej</w:t>
            </w:r>
          </w:p>
          <w:p w14:paraId="586B9BAE" w14:textId="77777777" w:rsidR="00F915F2" w:rsidRPr="00686FBE" w:rsidRDefault="00F915F2" w:rsidP="00947AD3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3340402C" w14:textId="77777777" w:rsidR="00F915F2" w:rsidRPr="00686FBE" w:rsidRDefault="003C3E3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 znaczenie konstytucji w państwie,</w:t>
            </w:r>
          </w:p>
          <w:p w14:paraId="42EAA948" w14:textId="77777777" w:rsidR="00F915F2" w:rsidRPr="00686FBE" w:rsidRDefault="003C3E3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główne rodzaje władzy państwowej,</w:t>
            </w:r>
          </w:p>
          <w:p w14:paraId="3F6D0C11" w14:textId="77777777" w:rsidR="00F915F2" w:rsidRPr="00686FBE" w:rsidRDefault="003C3E3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opisuje konstrukcję tekstu </w:t>
            </w:r>
            <w:r w:rsidRPr="00686FBE">
              <w:rPr>
                <w:rFonts w:ascii="Verdana" w:hAnsi="Verdana" w:cstheme="minorHAnsi"/>
                <w:i/>
                <w:sz w:val="22"/>
                <w:szCs w:val="22"/>
              </w:rPr>
              <w:t>Konstytucji RP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t>.</w:t>
            </w:r>
          </w:p>
          <w:p w14:paraId="5574CB01" w14:textId="77777777" w:rsidR="00DE3015" w:rsidRPr="00686FBE" w:rsidRDefault="00DE3015" w:rsidP="00947AD3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7C9CD59A" w14:textId="77777777" w:rsidR="003C3E36" w:rsidRPr="00686FBE" w:rsidRDefault="003C3E36" w:rsidP="003C3E36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czym jest państwo prawa,</w:t>
            </w:r>
          </w:p>
          <w:p w14:paraId="27BB78E5" w14:textId="77777777" w:rsidR="00F915F2" w:rsidRPr="00686FBE" w:rsidRDefault="003C3E36" w:rsidP="003C3E36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czym są akty prawne</w:t>
            </w:r>
            <w:r w:rsidR="00631964"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i podaje ich główne rodzaje,</w:t>
            </w:r>
          </w:p>
          <w:p w14:paraId="5E19BE15" w14:textId="77777777" w:rsidR="00F915F2" w:rsidRPr="00686FBE" w:rsidRDefault="003C3E3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wskazuje główne aspekty określone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konstytucji,</w:t>
            </w:r>
          </w:p>
          <w:p w14:paraId="1C9E241E" w14:textId="77777777" w:rsidR="00F915F2" w:rsidRPr="00686FBE" w:rsidRDefault="003C3E3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podaje, jaką funkcję pełni Trybunał Konstytucyjny,</w:t>
            </w:r>
          </w:p>
          <w:p w14:paraId="79DC495E" w14:textId="77777777" w:rsidR="00F915F2" w:rsidRPr="00686FBE" w:rsidRDefault="003C3E3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wylicza podstawowe zasady ustroju Polski zawarte w </w:t>
            </w:r>
            <w:r w:rsidRPr="00686FBE">
              <w:rPr>
                <w:rFonts w:ascii="Verdana" w:hAnsi="Verdana" w:cstheme="minorHAnsi"/>
                <w:i/>
                <w:sz w:val="22"/>
                <w:szCs w:val="22"/>
              </w:rPr>
              <w:t>Konstytucji RP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</w:p>
          <w:p w14:paraId="12F79D60" w14:textId="77777777" w:rsidR="005C6888" w:rsidRPr="00686FBE" w:rsidRDefault="00EA0A8C" w:rsidP="005C688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</w:t>
            </w:r>
            <w:r w:rsidR="005C6888" w:rsidRPr="00686FBE">
              <w:rPr>
                <w:rFonts w:ascii="Verdana" w:hAnsi="Verdana" w:cstheme="minorHAnsi"/>
                <w:sz w:val="22"/>
                <w:szCs w:val="22"/>
              </w:rPr>
              <w:t xml:space="preserve"> wartości, do których odwołuje się preambuła </w:t>
            </w:r>
            <w:r w:rsidR="005C6888" w:rsidRPr="00686FBE">
              <w:rPr>
                <w:rFonts w:ascii="Verdana" w:hAnsi="Verdana" w:cstheme="minorHAnsi"/>
                <w:i/>
                <w:sz w:val="22"/>
                <w:szCs w:val="22"/>
              </w:rPr>
              <w:t>Konstytucji RP</w:t>
            </w:r>
            <w:r w:rsidR="005C6888"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</w:p>
          <w:p w14:paraId="405D3A07" w14:textId="77777777" w:rsidR="005C6888" w:rsidRPr="00686FBE" w:rsidRDefault="005C6888" w:rsidP="005C688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odnajduje w </w:t>
            </w:r>
            <w:r w:rsidRPr="00686FBE">
              <w:rPr>
                <w:rFonts w:ascii="Verdana" w:hAnsi="Verdana" w:cstheme="minorHAnsi"/>
                <w:i/>
                <w:sz w:val="22"/>
                <w:szCs w:val="22"/>
              </w:rPr>
              <w:t>Konstytucji RP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rozdziały, w których </w:t>
            </w:r>
            <w:r w:rsidR="00631964" w:rsidRPr="00686FBE">
              <w:rPr>
                <w:rFonts w:ascii="Verdana" w:hAnsi="Verdana" w:cstheme="minorHAnsi"/>
                <w:sz w:val="22"/>
                <w:szCs w:val="22"/>
              </w:rPr>
              <w:t xml:space="preserve">zostały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opisane wolnoś</w:t>
            </w:r>
            <w:r w:rsidR="00631964" w:rsidRPr="00686FBE">
              <w:rPr>
                <w:rFonts w:ascii="Verdana" w:hAnsi="Verdana" w:cstheme="minorHAnsi"/>
                <w:sz w:val="22"/>
                <w:szCs w:val="22"/>
              </w:rPr>
              <w:t xml:space="preserve">ci, prawa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="00631964" w:rsidRPr="00686FBE">
              <w:rPr>
                <w:rFonts w:ascii="Verdana" w:hAnsi="Verdana" w:cstheme="minorHAnsi"/>
                <w:sz w:val="22"/>
                <w:szCs w:val="22"/>
              </w:rPr>
              <w:t>i obowiązki obywateli,</w:t>
            </w:r>
          </w:p>
          <w:p w14:paraId="5387E354" w14:textId="77777777" w:rsidR="00F915F2" w:rsidRPr="00686FBE" w:rsidRDefault="00EA0A8C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znajduje</w:t>
            </w:r>
            <w:r w:rsidR="003C3E36" w:rsidRPr="00686FBE">
              <w:rPr>
                <w:rFonts w:ascii="Verdana" w:hAnsi="Verdana" w:cstheme="minorHAnsi"/>
                <w:sz w:val="22"/>
                <w:szCs w:val="22"/>
              </w:rPr>
              <w:t xml:space="preserve"> potrzebne informacje we fragmencie ustawy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="003C3E36" w:rsidRPr="00686FBE">
              <w:rPr>
                <w:rFonts w:ascii="Verdana" w:hAnsi="Verdana" w:cstheme="minorHAnsi"/>
                <w:sz w:val="22"/>
                <w:szCs w:val="22"/>
              </w:rPr>
              <w:t>o referendum ogólnokrajowym,</w:t>
            </w:r>
          </w:p>
          <w:p w14:paraId="1F28DD9E" w14:textId="77777777" w:rsidR="00F915F2" w:rsidRPr="00686FBE" w:rsidRDefault="003C3E3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odszukuje źródła dotyczące ogólnokrajowych referendów przeprowadzonych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Polsce po 1989 r.,</w:t>
            </w:r>
          </w:p>
          <w:p w14:paraId="7DCAB08A" w14:textId="77777777" w:rsidR="00DE3015" w:rsidRPr="00686FBE" w:rsidRDefault="003C3E3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uczestniczy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przygotowaniu prezentacji na temat historii polskich konstytucji.</w:t>
            </w:r>
          </w:p>
        </w:tc>
        <w:tc>
          <w:tcPr>
            <w:tcW w:w="824" w:type="pct"/>
          </w:tcPr>
          <w:p w14:paraId="63E39C89" w14:textId="77777777" w:rsidR="005C6888" w:rsidRPr="00686FBE" w:rsidRDefault="005C6888" w:rsidP="005C688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tłumaczy zasadę konstytucjonalizmu,</w:t>
            </w:r>
          </w:p>
          <w:p w14:paraId="2DF91E18" w14:textId="77777777" w:rsidR="00947AD3" w:rsidRPr="00686FBE" w:rsidRDefault="005C6888" w:rsidP="005C688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 znaczenie zasady trójpodziału władzy i równowagi władz dla funkcjonowania demokracji,</w:t>
            </w:r>
          </w:p>
          <w:p w14:paraId="49044EE4" w14:textId="77777777" w:rsidR="00947AD3" w:rsidRPr="00686FBE" w:rsidRDefault="005C6888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wymienia rozdziały </w:t>
            </w:r>
            <w:r w:rsidRPr="00686FBE">
              <w:rPr>
                <w:rFonts w:ascii="Verdana" w:hAnsi="Verdana" w:cstheme="minorHAnsi"/>
                <w:i/>
                <w:sz w:val="22"/>
                <w:szCs w:val="22"/>
              </w:rPr>
              <w:t>Konstytucji RP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</w:p>
          <w:p w14:paraId="4553684E" w14:textId="77777777" w:rsidR="00947AD3" w:rsidRPr="00686FBE" w:rsidRDefault="005C6888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charakteryzuje poszczególne zasady ustroju RP zawarte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</w:t>
            </w:r>
            <w:r w:rsidRPr="00686FBE">
              <w:rPr>
                <w:rFonts w:ascii="Verdana" w:hAnsi="Verdana" w:cstheme="minorHAnsi"/>
                <w:i/>
                <w:sz w:val="22"/>
                <w:szCs w:val="22"/>
              </w:rPr>
              <w:t>Konstytucji RP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</w:p>
          <w:p w14:paraId="2BD54C42" w14:textId="77777777" w:rsidR="00DE3015" w:rsidRPr="00686FBE" w:rsidRDefault="005C6888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przygotowuje wyczerpującą notatkę na temat ogólnokrajowych referendów przeprowadzonych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Polsce po 1989 r.</w:t>
            </w:r>
          </w:p>
        </w:tc>
        <w:tc>
          <w:tcPr>
            <w:tcW w:w="824" w:type="pct"/>
          </w:tcPr>
          <w:p w14:paraId="30DB443D" w14:textId="77777777" w:rsidR="00947AD3" w:rsidRPr="00686FBE" w:rsidRDefault="005C6888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omawia hierarchię aktów prawnych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Polsce,</w:t>
            </w:r>
          </w:p>
          <w:p w14:paraId="66D59DD7" w14:textId="77777777" w:rsidR="00947AD3" w:rsidRPr="00686FBE" w:rsidRDefault="005C6888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opisuje procedurę zmiany konstytucji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wyjaśnia, z jakiego powodu jest ona szczególna,</w:t>
            </w:r>
          </w:p>
          <w:p w14:paraId="2C153E76" w14:textId="77777777" w:rsidR="00947AD3" w:rsidRPr="00686FBE" w:rsidRDefault="005C6888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interpretuje artykuły </w:t>
            </w:r>
            <w:r w:rsidRPr="00686FBE">
              <w:rPr>
                <w:rFonts w:ascii="Verdana" w:hAnsi="Verdana" w:cstheme="minorHAnsi"/>
                <w:i/>
                <w:sz w:val="22"/>
                <w:szCs w:val="22"/>
              </w:rPr>
              <w:t>Konstytucji RP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dotyczące referendum ogólnokrajowego,</w:t>
            </w:r>
          </w:p>
          <w:p w14:paraId="460A0A49" w14:textId="77777777" w:rsidR="00DE3015" w:rsidRPr="00686FBE" w:rsidRDefault="005C6888" w:rsidP="005C688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wskazuje, które opisane w </w:t>
            </w:r>
            <w:r w:rsidRPr="00686FBE">
              <w:rPr>
                <w:rFonts w:ascii="Verdana" w:hAnsi="Verdana" w:cstheme="minorHAnsi"/>
                <w:i/>
                <w:sz w:val="22"/>
                <w:szCs w:val="22"/>
              </w:rPr>
              <w:t>Konstytucji RP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wolnośc</w:t>
            </w:r>
            <w:r w:rsidR="00631964" w:rsidRPr="00686FBE">
              <w:rPr>
                <w:rFonts w:ascii="Verdana" w:hAnsi="Verdana" w:cstheme="minorHAnsi"/>
                <w:sz w:val="22"/>
                <w:szCs w:val="22"/>
              </w:rPr>
              <w:t xml:space="preserve">i, prawa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="00631964" w:rsidRPr="00686FBE">
              <w:rPr>
                <w:rFonts w:ascii="Verdana" w:hAnsi="Verdana" w:cstheme="minorHAnsi"/>
                <w:sz w:val="22"/>
                <w:szCs w:val="22"/>
              </w:rPr>
              <w:t>i obowiązki obywateli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uważa za najważn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t>iejsze</w:t>
            </w:r>
            <w:r w:rsidR="00EA0A8C"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t xml:space="preserve"> i uzasadnia swoje zdanie.</w:t>
            </w:r>
          </w:p>
        </w:tc>
        <w:tc>
          <w:tcPr>
            <w:tcW w:w="824" w:type="pct"/>
          </w:tcPr>
          <w:p w14:paraId="0A396F0F" w14:textId="77777777" w:rsidR="00DE3015" w:rsidRPr="00686FBE" w:rsidRDefault="005C6888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przygotowuje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ciekawej </w:t>
            </w:r>
            <w:r w:rsidR="00EA0A8C" w:rsidRPr="00686FBE">
              <w:rPr>
                <w:rFonts w:ascii="Verdana" w:hAnsi="Verdana" w:cstheme="minorHAnsi"/>
                <w:sz w:val="22"/>
                <w:szCs w:val="22"/>
              </w:rPr>
              <w:br/>
              <w:t xml:space="preserve">i wyczerpującej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formie prezentację na temat historii polskich konstytucji</w:t>
            </w:r>
            <w:r w:rsidR="00DE3015" w:rsidRPr="00686FBE">
              <w:rPr>
                <w:rFonts w:ascii="Verdana" w:hAnsi="Verdana" w:cstheme="minorHAnsi"/>
                <w:sz w:val="22"/>
                <w:szCs w:val="22"/>
              </w:rPr>
              <w:t>.</w:t>
            </w:r>
          </w:p>
        </w:tc>
      </w:tr>
      <w:tr w:rsidR="00551129" w:rsidRPr="00686FBE" w14:paraId="5D12DF67" w14:textId="77777777" w:rsidTr="00C96A6A">
        <w:trPr>
          <w:trHeight w:val="397"/>
        </w:trPr>
        <w:tc>
          <w:tcPr>
            <w:tcW w:w="880" w:type="pct"/>
          </w:tcPr>
          <w:p w14:paraId="6875712C" w14:textId="77777777" w:rsidR="00DE3015" w:rsidRPr="00686FBE" w:rsidRDefault="00FB6200" w:rsidP="00FB6200">
            <w:pPr>
              <w:pStyle w:val="Default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 xml:space="preserve">3. </w:t>
            </w:r>
            <w:r w:rsidR="009351DD" w:rsidRPr="00686FBE">
              <w:rPr>
                <w:rFonts w:ascii="Verdana" w:hAnsi="Verdana" w:cstheme="minorHAnsi"/>
                <w:b/>
                <w:sz w:val="22"/>
                <w:szCs w:val="22"/>
              </w:rPr>
              <w:br/>
            </w:r>
            <w:r w:rsidR="00C96A6A" w:rsidRPr="00686FBE">
              <w:rPr>
                <w:rFonts w:ascii="Verdana" w:hAnsi="Verdana" w:cstheme="minorHAnsi"/>
                <w:b/>
                <w:sz w:val="22"/>
                <w:szCs w:val="22"/>
              </w:rPr>
              <w:t>Sejm i Senat</w:t>
            </w:r>
          </w:p>
          <w:p w14:paraId="7C8380B1" w14:textId="77777777" w:rsidR="000E7B20" w:rsidRPr="00686FBE" w:rsidRDefault="000E7B20" w:rsidP="00845E80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5BED1317" w14:textId="77777777" w:rsidR="00950F0B" w:rsidRPr="00686FBE" w:rsidRDefault="0003364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określa, jakie organy pełnią w Polsce władzę ustawodawczą,</w:t>
            </w:r>
          </w:p>
          <w:p w14:paraId="31023EE2" w14:textId="77777777" w:rsidR="00033642" w:rsidRPr="00686FBE" w:rsidRDefault="00033642" w:rsidP="0003364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skład polskiego parlamentu,</w:t>
            </w:r>
          </w:p>
          <w:p w14:paraId="3E3342A9" w14:textId="77777777" w:rsidR="00950F0B" w:rsidRPr="00686FBE" w:rsidRDefault="00033642" w:rsidP="0003364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wymienia podstawowe kompetencje sejmu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senatu,</w:t>
            </w:r>
          </w:p>
          <w:p w14:paraId="4F913013" w14:textId="77777777" w:rsidR="00DE3015" w:rsidRPr="00686FBE" w:rsidRDefault="00033642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odczytuje dane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z wykresu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dotyczącego aktywności ustawodawczej sejmu.</w:t>
            </w:r>
          </w:p>
        </w:tc>
        <w:tc>
          <w:tcPr>
            <w:tcW w:w="824" w:type="pct"/>
          </w:tcPr>
          <w:p w14:paraId="0FEE2B36" w14:textId="77777777" w:rsidR="00033642" w:rsidRPr="00686FBE" w:rsidRDefault="00033642" w:rsidP="0003364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wyjaśnia, jak sejm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i senat podejmują decyzje, kto kieruje pracami obu izb oraz ile trwa kadencja posłów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senatorów,</w:t>
            </w:r>
          </w:p>
          <w:p w14:paraId="3EFC7615" w14:textId="77777777" w:rsidR="00033642" w:rsidRPr="00686FBE" w:rsidRDefault="00033642" w:rsidP="0003364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czym jest immunitet,</w:t>
            </w:r>
          </w:p>
          <w:p w14:paraId="764AD7B2" w14:textId="77777777" w:rsidR="00950F0B" w:rsidRPr="00686FBE" w:rsidRDefault="00033642" w:rsidP="0003364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wylicza główne zasady wyborów do sejmu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i senatu,</w:t>
            </w:r>
          </w:p>
          <w:p w14:paraId="3041C03A" w14:textId="77777777" w:rsidR="00033642" w:rsidRPr="00686FBE" w:rsidRDefault="00033642" w:rsidP="0003364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wymienia </w:t>
            </w:r>
            <w:r w:rsidR="00FF2C8E" w:rsidRPr="00686FBE">
              <w:rPr>
                <w:rFonts w:ascii="Verdana" w:hAnsi="Verdana" w:cstheme="minorHAnsi"/>
                <w:sz w:val="22"/>
                <w:szCs w:val="22"/>
              </w:rPr>
              <w:t xml:space="preserve">główne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etapy procesu ustawodawczego,</w:t>
            </w:r>
          </w:p>
          <w:p w14:paraId="65782E96" w14:textId="77777777" w:rsidR="00033642" w:rsidRPr="00686FBE" w:rsidRDefault="00033642" w:rsidP="0003364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określa, kto w Polsce może wystąpić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z inicjatywą ustawodawczą,</w:t>
            </w:r>
          </w:p>
          <w:p w14:paraId="4EA00F33" w14:textId="77777777" w:rsidR="00033642" w:rsidRPr="00686FBE" w:rsidRDefault="00033642" w:rsidP="0003364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jakie uprawnienia w trakcie prac nad ustawą posiada prezydent,</w:t>
            </w:r>
          </w:p>
          <w:p w14:paraId="6D740824" w14:textId="77777777" w:rsidR="00033642" w:rsidRPr="00686FBE" w:rsidRDefault="00033642" w:rsidP="00033642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bierze udział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dyskusji na temat ograniczania prawa do głosowania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i kandydowania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wyborach parlamentarnych,</w:t>
            </w:r>
          </w:p>
          <w:p w14:paraId="17694D82" w14:textId="77777777" w:rsidR="00DE3015" w:rsidRPr="00686FBE" w:rsidRDefault="00033642" w:rsidP="00214EE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wyszukuje informacje o ugrupowaniach politycznych, które </w:t>
            </w:r>
            <w:r w:rsidR="00214EE9" w:rsidRPr="00686FBE">
              <w:rPr>
                <w:rFonts w:ascii="Verdana" w:hAnsi="Verdana" w:cstheme="minorHAnsi"/>
                <w:sz w:val="22"/>
                <w:szCs w:val="22"/>
              </w:rPr>
              <w:t>mają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swoje kluby lub koła w sejmie, przyporządkowuje je do koalicji i opozycji.</w:t>
            </w:r>
          </w:p>
        </w:tc>
        <w:tc>
          <w:tcPr>
            <w:tcW w:w="824" w:type="pct"/>
          </w:tcPr>
          <w:p w14:paraId="3DCF3497" w14:textId="77777777" w:rsidR="00845E80" w:rsidRPr="00686FBE" w:rsidRDefault="00845E80" w:rsidP="00845E80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tłumaczy, jak w pracy parlamentu przejawia się zasada przedstawicielstwa,</w:t>
            </w:r>
          </w:p>
          <w:p w14:paraId="51215FD1" w14:textId="77777777" w:rsidR="00845E80" w:rsidRPr="00686FBE" w:rsidRDefault="00845E80" w:rsidP="00845E80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wskazuje, czym wyróżnia się Zgromadzenie Narodowe,</w:t>
            </w:r>
          </w:p>
          <w:p w14:paraId="0865C266" w14:textId="77777777" w:rsidR="00845E80" w:rsidRPr="00686FBE" w:rsidRDefault="00845E80" w:rsidP="00845E80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omawia kompetencje sejmu i senatu,</w:t>
            </w:r>
          </w:p>
          <w:p w14:paraId="42DF84FE" w14:textId="77777777" w:rsidR="00845E80" w:rsidRPr="00686FBE" w:rsidRDefault="00845E8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charakteryzuje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poszczególne zasady wyborów do sejmu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senatu,</w:t>
            </w:r>
          </w:p>
          <w:p w14:paraId="13FDD81F" w14:textId="77777777" w:rsidR="00845E80" w:rsidRPr="00686FBE" w:rsidRDefault="00845E8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analizuje wykres dotyczący aktywności ustawodawczej sejmu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dokonuje potrzebnych obliczeń,</w:t>
            </w:r>
          </w:p>
          <w:p w14:paraId="0C58DA8E" w14:textId="77777777" w:rsidR="00845E80" w:rsidRPr="00686FBE" w:rsidRDefault="002A3D8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na podstawie odpowiednich artykułów </w:t>
            </w:r>
            <w:r w:rsidRPr="00686FBE">
              <w:rPr>
                <w:rFonts w:ascii="Verdana" w:hAnsi="Verdana" w:cstheme="minorHAnsi"/>
                <w:i/>
                <w:sz w:val="22"/>
                <w:szCs w:val="22"/>
              </w:rPr>
              <w:t>Konstytucji RP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odpowiada, w jakich sytuacjach obraduje Zgromadzenie Narodowe,</w:t>
            </w:r>
          </w:p>
          <w:p w14:paraId="47C54364" w14:textId="77777777" w:rsidR="00845E80" w:rsidRPr="00686FBE" w:rsidRDefault="002A3D8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aktywnie uczestniczy w dyskusji na temat ograniczania prawa do głosowania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i kandydowania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wyborach parlamentarnych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przedstawia trafne argumenty,</w:t>
            </w:r>
          </w:p>
          <w:p w14:paraId="75B729F1" w14:textId="77777777" w:rsidR="00DE3015" w:rsidRPr="00686FBE" w:rsidRDefault="002A3D8D" w:rsidP="002A3D8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wyjaśnia, jakie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znaczenie w państwie demokratycznym ma aktywność wyborcza obywateli.</w:t>
            </w:r>
          </w:p>
        </w:tc>
        <w:tc>
          <w:tcPr>
            <w:tcW w:w="824" w:type="pct"/>
          </w:tcPr>
          <w:p w14:paraId="0ED101DB" w14:textId="77777777" w:rsidR="00845E80" w:rsidRPr="00686FBE" w:rsidRDefault="00845E8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opisuje funkcjonowanie sejmu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i senatu </w:t>
            </w:r>
            <w:r w:rsidR="00FF2C8E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z uwzględnieniem działalności klubów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i kół poselskich tworzących koalicję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opozycję,</w:t>
            </w:r>
          </w:p>
          <w:p w14:paraId="0340F96A" w14:textId="77777777" w:rsidR="00845E80" w:rsidRPr="00686FBE" w:rsidRDefault="00845E8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wyjaśnia znaczenie immunitetu dla funkcjonowania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władzy ustawodawczej,</w:t>
            </w:r>
          </w:p>
          <w:p w14:paraId="6EAD1C97" w14:textId="77777777" w:rsidR="00845E80" w:rsidRPr="00686FBE" w:rsidRDefault="00845E80" w:rsidP="00845E80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wskazuje różnice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organizacji wyborów do sejmu i senatu,</w:t>
            </w:r>
          </w:p>
          <w:p w14:paraId="022EB8D5" w14:textId="77777777" w:rsidR="00845E80" w:rsidRPr="00686FBE" w:rsidRDefault="00845E80" w:rsidP="00845E80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omawia proces ustawodawczy,</w:t>
            </w:r>
          </w:p>
          <w:p w14:paraId="5575840B" w14:textId="77777777" w:rsidR="00845E80" w:rsidRPr="00686FBE" w:rsidRDefault="00214EE9" w:rsidP="00845E80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porównuje role</w:t>
            </w:r>
            <w:r w:rsidR="00845E80" w:rsidRPr="00686FBE">
              <w:rPr>
                <w:rFonts w:ascii="Verdana" w:hAnsi="Verdana" w:cstheme="minorHAnsi"/>
                <w:sz w:val="22"/>
                <w:szCs w:val="22"/>
              </w:rPr>
              <w:t xml:space="preserve"> sejmu i senatu w procesie ustawodawczym,</w:t>
            </w:r>
          </w:p>
          <w:p w14:paraId="18576A79" w14:textId="77777777" w:rsidR="00DE3015" w:rsidRPr="00686FBE" w:rsidRDefault="002A3D8D" w:rsidP="002A3D8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wymienia skutki, jakie niesie dla państwa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społeczeństwa niska frekwencja wyborcza.</w:t>
            </w:r>
          </w:p>
        </w:tc>
        <w:tc>
          <w:tcPr>
            <w:tcW w:w="824" w:type="pct"/>
          </w:tcPr>
          <w:p w14:paraId="6C9C7195" w14:textId="77777777" w:rsidR="00845E80" w:rsidRPr="00686FBE" w:rsidRDefault="00845E80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wyjaśnia, czym zajmują się komisje sejmowe, Prezydium Sejmu i Konwent Seniorów,</w:t>
            </w:r>
          </w:p>
          <w:p w14:paraId="48BE41DC" w14:textId="77777777" w:rsidR="00845E80" w:rsidRPr="00686FBE" w:rsidRDefault="002A3D8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przygotowuje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ciekawej formie prezentację na temat historii polskiego parlamentu.</w:t>
            </w:r>
          </w:p>
          <w:p w14:paraId="45F181F1" w14:textId="77777777" w:rsidR="00DE3015" w:rsidRPr="00686FBE" w:rsidRDefault="00DE3015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551129" w:rsidRPr="00686FBE" w14:paraId="44D5DAD4" w14:textId="77777777" w:rsidTr="00C96A6A">
        <w:trPr>
          <w:trHeight w:val="397"/>
        </w:trPr>
        <w:tc>
          <w:tcPr>
            <w:tcW w:w="880" w:type="pct"/>
          </w:tcPr>
          <w:p w14:paraId="38115EFD" w14:textId="77777777" w:rsidR="00DE3015" w:rsidRPr="00686FBE" w:rsidRDefault="00FB6200" w:rsidP="00FB6200">
            <w:pPr>
              <w:pStyle w:val="Default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lastRenderedPageBreak/>
              <w:t xml:space="preserve">4. </w:t>
            </w:r>
            <w:r w:rsidR="009351DD" w:rsidRPr="00686FBE">
              <w:rPr>
                <w:rFonts w:ascii="Verdana" w:hAnsi="Verdana" w:cstheme="minorHAnsi"/>
                <w:b/>
                <w:sz w:val="22"/>
                <w:szCs w:val="22"/>
              </w:rPr>
              <w:br/>
            </w:r>
            <w:r w:rsidR="00DE3015" w:rsidRPr="00686FBE">
              <w:rPr>
                <w:rFonts w:ascii="Verdana" w:hAnsi="Verdana" w:cstheme="minorHAnsi"/>
                <w:b/>
                <w:sz w:val="22"/>
                <w:szCs w:val="22"/>
              </w:rPr>
              <w:t>Prezydent i Rada Ministrów</w:t>
            </w:r>
          </w:p>
          <w:p w14:paraId="0D75F152" w14:textId="77777777" w:rsidR="000677D4" w:rsidRPr="00686FBE" w:rsidRDefault="000677D4" w:rsidP="00EB16EC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00B78F5D" w14:textId="77777777" w:rsidR="000677D4" w:rsidRPr="00686FBE" w:rsidRDefault="000677D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określa, jakie organy pełnią w Polsce władzę wykonawczą,</w:t>
            </w:r>
          </w:p>
          <w:p w14:paraId="1D039B95" w14:textId="77777777" w:rsidR="000677D4" w:rsidRPr="00686FBE" w:rsidRDefault="000677D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podstawowe kompetencje Prezydenta RP,</w:t>
            </w:r>
          </w:p>
          <w:p w14:paraId="2E7470D5" w14:textId="77777777" w:rsidR="000677D4" w:rsidRPr="00686FBE" w:rsidRDefault="000677D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kim jest pr</w:t>
            </w:r>
            <w:r w:rsidR="00091F73" w:rsidRPr="00686FBE">
              <w:rPr>
                <w:rFonts w:ascii="Verdana" w:hAnsi="Verdana" w:cstheme="minorHAnsi"/>
                <w:sz w:val="22"/>
                <w:szCs w:val="22"/>
              </w:rPr>
              <w:t>emier i czym jest Rada Ministrów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</w:p>
          <w:p w14:paraId="44196838" w14:textId="77777777" w:rsidR="000677D4" w:rsidRPr="00686FBE" w:rsidRDefault="00091F7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podaje, czym zajmuje się rząd,</w:t>
            </w:r>
          </w:p>
          <w:p w14:paraId="1DBFFD75" w14:textId="77777777" w:rsidR="000677D4" w:rsidRPr="00686FBE" w:rsidRDefault="00091F7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odczytuje dane z tabel dotyczących frekwencji w wyborach parlamentarnych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prezydenckich,</w:t>
            </w:r>
          </w:p>
          <w:p w14:paraId="696B29D9" w14:textId="77777777" w:rsidR="00DE3015" w:rsidRPr="00686FBE" w:rsidRDefault="00091F7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gromadzi informacje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o składzie osobowym urzędującej Rady Ministrów (imię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i nazwisko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premiera, wicepremierów </w:t>
            </w:r>
            <w:r w:rsidR="00645FA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ministra odpowiedzialnego za sprawy edukacji).</w:t>
            </w:r>
          </w:p>
        </w:tc>
        <w:tc>
          <w:tcPr>
            <w:tcW w:w="824" w:type="pct"/>
          </w:tcPr>
          <w:p w14:paraId="4F315A73" w14:textId="77777777" w:rsidR="000677D4" w:rsidRPr="00686FBE" w:rsidRDefault="000677D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przedstawia główne zasady wyboru Prezydenta RP,</w:t>
            </w:r>
          </w:p>
          <w:p w14:paraId="3367C7D8" w14:textId="77777777" w:rsidR="00091F73" w:rsidRPr="00686FBE" w:rsidRDefault="00091F7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omawia kompetencje Prezydenta RP,</w:t>
            </w:r>
          </w:p>
          <w:p w14:paraId="2F6A69AF" w14:textId="77777777" w:rsidR="000677D4" w:rsidRPr="00686FBE" w:rsidRDefault="00091F7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</w:t>
            </w:r>
            <w:r w:rsidR="00645FAC"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  <w:r w:rsidR="000677D4" w:rsidRPr="00686FBE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jak są powoływani</w:t>
            </w:r>
            <w:r w:rsidR="000677D4" w:rsidRPr="00686FBE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premier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Rada Ministrów,</w:t>
            </w:r>
          </w:p>
          <w:p w14:paraId="20652B9A" w14:textId="77777777" w:rsidR="00091F73" w:rsidRPr="00686FBE" w:rsidRDefault="00091F7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omawia kompetencje rządu,</w:t>
            </w:r>
          </w:p>
          <w:p w14:paraId="6446824B" w14:textId="77777777" w:rsidR="00091F73" w:rsidRPr="00686FBE" w:rsidRDefault="00091F73" w:rsidP="00091F73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Prezydentów RP po 1989 r.,</w:t>
            </w:r>
          </w:p>
          <w:p w14:paraId="00015ECD" w14:textId="77777777" w:rsidR="00091F73" w:rsidRPr="00686FBE" w:rsidRDefault="00091F73" w:rsidP="00091F73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wskazuje, który prezydent nie został wybrany w wyborach powszechnych,</w:t>
            </w:r>
          </w:p>
          <w:p w14:paraId="4F9E92FF" w14:textId="77777777" w:rsidR="000677D4" w:rsidRPr="00686FBE" w:rsidRDefault="00091F73" w:rsidP="00091F73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określa, za kadencji którego prezydenta uchwalono </w:t>
            </w:r>
            <w:r w:rsidRPr="00686FBE">
              <w:rPr>
                <w:rFonts w:ascii="Verdana" w:hAnsi="Verdana" w:cstheme="minorHAnsi"/>
                <w:i/>
                <w:sz w:val="22"/>
                <w:szCs w:val="22"/>
              </w:rPr>
              <w:t>Konstytucję RP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</w:p>
          <w:p w14:paraId="117A2725" w14:textId="77777777" w:rsidR="000677D4" w:rsidRPr="00686FBE" w:rsidRDefault="00091F7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odszukuje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internecie wiadomości na temat decyzji obecnego rządu, które wpłynęły na życie jego rodziny,</w:t>
            </w:r>
          </w:p>
          <w:p w14:paraId="163C6400" w14:textId="77777777" w:rsidR="00091F73" w:rsidRPr="00686FBE" w:rsidRDefault="00091F73" w:rsidP="00091F73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bierze udział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ćwiczeniu dotyczącym przygotowywania reform przez ministrów,</w:t>
            </w:r>
          </w:p>
          <w:p w14:paraId="25D51843" w14:textId="77777777" w:rsidR="00DE3015" w:rsidRPr="00686FBE" w:rsidRDefault="00091F7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znajduje informacje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o działaniach obecnego Prezydenta RP związanych z polityką wewnętrzną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zagraniczną kraju.</w:t>
            </w:r>
          </w:p>
        </w:tc>
        <w:tc>
          <w:tcPr>
            <w:tcW w:w="824" w:type="pct"/>
          </w:tcPr>
          <w:p w14:paraId="7B108805" w14:textId="77777777" w:rsidR="00091F73" w:rsidRPr="00686FBE" w:rsidRDefault="00EB16EC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omawia poszczególne kompetencje Prezydenta RP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z podziałem na politykę wewnętrzną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zagraniczną,</w:t>
            </w:r>
          </w:p>
          <w:p w14:paraId="443F252C" w14:textId="77777777" w:rsidR="00EB16EC" w:rsidRPr="00686FBE" w:rsidRDefault="00EB16EC" w:rsidP="00EB16EC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opisuje procedurę tworzenia rządu,</w:t>
            </w:r>
          </w:p>
          <w:p w14:paraId="4581DE7A" w14:textId="77777777" w:rsidR="00091F73" w:rsidRPr="00686FBE" w:rsidRDefault="00EB16EC" w:rsidP="00EB16EC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charakteryzuje poszczególne kompetencje rządu,</w:t>
            </w:r>
          </w:p>
          <w:p w14:paraId="2240D1D4" w14:textId="77777777" w:rsidR="00EB16EC" w:rsidRPr="00686FBE" w:rsidRDefault="00EB16EC" w:rsidP="00EB16EC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określa, w jaki sposób współdziałają rząd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prezydent,</w:t>
            </w:r>
          </w:p>
          <w:p w14:paraId="2BBE6DE3" w14:textId="77777777" w:rsidR="00091F73" w:rsidRPr="00686FBE" w:rsidRDefault="00EB16EC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analizuje dane zebrane w tabelach dotyczących frekwencji w wyborach parlamentarnych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prezydenckich,</w:t>
            </w:r>
          </w:p>
          <w:p w14:paraId="438A55F6" w14:textId="77777777" w:rsidR="00091F73" w:rsidRPr="00686FBE" w:rsidRDefault="00EB16EC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wskazuje, który prezydent nie został wybrany w wyborach powszechnych</w:t>
            </w:r>
            <w:r w:rsidR="00214EE9"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wyjaśnia przyczyny tego faktu,</w:t>
            </w:r>
          </w:p>
          <w:p w14:paraId="2D10968F" w14:textId="77777777" w:rsidR="00DE3015" w:rsidRPr="00686FBE" w:rsidRDefault="00EB16EC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aktywnie uczestniczy w ćwiczeniu dotyczącym przygoto</w:t>
            </w:r>
            <w:r w:rsidR="00B61A1E" w:rsidRPr="00686FBE">
              <w:rPr>
                <w:rFonts w:ascii="Verdana" w:hAnsi="Verdana" w:cstheme="minorHAnsi"/>
                <w:sz w:val="22"/>
                <w:szCs w:val="22"/>
              </w:rPr>
              <w:t>wywania reform przez ministrów.</w:t>
            </w:r>
          </w:p>
        </w:tc>
        <w:tc>
          <w:tcPr>
            <w:tcW w:w="824" w:type="pct"/>
          </w:tcPr>
          <w:p w14:paraId="706CBDC5" w14:textId="77777777" w:rsidR="00091F73" w:rsidRPr="00686FBE" w:rsidRDefault="00EB16EC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wyjaśnia związek funkcjonowania urzędu Prezydenta RP </w:t>
            </w:r>
            <w:r w:rsidR="00645FA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z republikańską formą rządów,</w:t>
            </w:r>
          </w:p>
          <w:p w14:paraId="16B915E5" w14:textId="77777777" w:rsidR="00EB16EC" w:rsidRPr="00686FBE" w:rsidRDefault="00EB16EC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tłumaczy, na jakich zasadach działają wotum zaufania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wotum nieufności,</w:t>
            </w:r>
          </w:p>
          <w:p w14:paraId="5589B840" w14:textId="77777777" w:rsidR="00EB16EC" w:rsidRPr="00686FBE" w:rsidRDefault="00645FAC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</w:t>
            </w:r>
            <w:r w:rsidR="00EB16EC" w:rsidRPr="00686FBE">
              <w:rPr>
                <w:rFonts w:ascii="Verdana" w:hAnsi="Verdana" w:cstheme="minorHAnsi"/>
                <w:sz w:val="22"/>
                <w:szCs w:val="22"/>
              </w:rPr>
              <w:t>, na czym polega zasada kontrasygnaty,</w:t>
            </w:r>
          </w:p>
          <w:p w14:paraId="1F6E42B9" w14:textId="77777777" w:rsidR="00EB16EC" w:rsidRPr="00686FBE" w:rsidRDefault="00EB16EC" w:rsidP="00EB16EC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czym jest Rada Gabinetowa,</w:t>
            </w:r>
          </w:p>
          <w:p w14:paraId="64027405" w14:textId="77777777" w:rsidR="00214EE9" w:rsidRPr="00686FBE" w:rsidRDefault="00214EE9" w:rsidP="00B61A1E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wyjaśnia, dlaczego jest potrzebne poparcie większości sejmowej dla Rady Ministrów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premiera,</w:t>
            </w:r>
          </w:p>
          <w:p w14:paraId="4D29C23A" w14:textId="77777777" w:rsidR="00B61A1E" w:rsidRPr="00686FBE" w:rsidRDefault="00B61A1E" w:rsidP="00B61A1E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aktywnie uczestniczy w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ćwiczeniu dotyczącym przygotowywania reform przez ministrów, przyjmuje rolę lidera grupy.</w:t>
            </w:r>
          </w:p>
        </w:tc>
        <w:tc>
          <w:tcPr>
            <w:tcW w:w="824" w:type="pct"/>
          </w:tcPr>
          <w:p w14:paraId="560CFFD0" w14:textId="77777777" w:rsidR="00EB16EC" w:rsidRPr="00686FBE" w:rsidRDefault="00EB16EC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omawia okoliczności przywrócenia urzędu prezydenta w Polsce,</w:t>
            </w:r>
          </w:p>
          <w:p w14:paraId="4BBEB91C" w14:textId="77777777" w:rsidR="00091F73" w:rsidRPr="00686FBE" w:rsidRDefault="00EB16EC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podaje najważniejsze informacje związane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z kadencjami kolejnych prezydentów,</w:t>
            </w:r>
          </w:p>
          <w:p w14:paraId="6ED04C3F" w14:textId="77777777" w:rsidR="00091F73" w:rsidRPr="00686FBE" w:rsidRDefault="00EB16EC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aktywnie uczestniczy w ćwiczeniu dotyczącym przygotowywania reform przez ministrów, przyjmuje rolę lidera grupy i jako minister wygłasza przemówienie oraz przytacza trafne argumenty,</w:t>
            </w:r>
          </w:p>
          <w:p w14:paraId="480A0E5D" w14:textId="77777777" w:rsidR="00DE3015" w:rsidRPr="00686FBE" w:rsidRDefault="00EB16EC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prezentuje w ciekawej i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wyczerpującej formie życiorysy polityczne prezydentów Polski wybranych w wyborach powszechnych.</w:t>
            </w:r>
          </w:p>
        </w:tc>
      </w:tr>
      <w:tr w:rsidR="00551129" w:rsidRPr="00686FBE" w14:paraId="5104FB41" w14:textId="77777777" w:rsidTr="00C96A6A">
        <w:trPr>
          <w:trHeight w:val="397"/>
        </w:trPr>
        <w:tc>
          <w:tcPr>
            <w:tcW w:w="880" w:type="pct"/>
          </w:tcPr>
          <w:p w14:paraId="5B38D713" w14:textId="77777777" w:rsidR="00DE3015" w:rsidRPr="00686FBE" w:rsidRDefault="00FB6200" w:rsidP="00FB6200">
            <w:pPr>
              <w:pStyle w:val="Default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lastRenderedPageBreak/>
              <w:t xml:space="preserve">5. </w:t>
            </w:r>
            <w:r w:rsidR="009351DD" w:rsidRPr="00686FBE">
              <w:rPr>
                <w:rFonts w:ascii="Verdana" w:hAnsi="Verdana" w:cstheme="minorHAnsi"/>
                <w:b/>
                <w:sz w:val="22"/>
                <w:szCs w:val="22"/>
              </w:rPr>
              <w:br/>
            </w:r>
            <w:r w:rsidR="00DE3015" w:rsidRPr="00686FBE">
              <w:rPr>
                <w:rFonts w:ascii="Verdana" w:hAnsi="Verdana" w:cstheme="minorHAnsi"/>
                <w:b/>
                <w:sz w:val="22"/>
                <w:szCs w:val="22"/>
              </w:rPr>
              <w:t>Sądy i trybunały</w:t>
            </w:r>
          </w:p>
          <w:p w14:paraId="2E9FC87F" w14:textId="77777777" w:rsidR="00B61A1E" w:rsidRPr="00686FBE" w:rsidRDefault="00B61A1E" w:rsidP="0056763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42DB8CC0" w14:textId="77777777" w:rsidR="00F13019" w:rsidRPr="00686FBE" w:rsidRDefault="00F13019" w:rsidP="00F130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określa, jakie organy pełnią w Polsce władzę sądowniczą,</w:t>
            </w:r>
          </w:p>
          <w:p w14:paraId="7BB368B4" w14:textId="77777777" w:rsidR="00F13019" w:rsidRPr="00686FBE" w:rsidRDefault="00F13019" w:rsidP="00F130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co nazywamy wymiarem sprawiedliwości,</w:t>
            </w:r>
          </w:p>
          <w:p w14:paraId="2CC4C21E" w14:textId="77777777" w:rsidR="00F13019" w:rsidRPr="00686FBE" w:rsidRDefault="00F13019" w:rsidP="00F130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rodzaje polskich sądów,</w:t>
            </w:r>
          </w:p>
          <w:p w14:paraId="1357D523" w14:textId="77777777" w:rsidR="00F13019" w:rsidRPr="00686FBE" w:rsidRDefault="00F13019" w:rsidP="00F130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przedstawia rolę sędziów,</w:t>
            </w:r>
          </w:p>
          <w:p w14:paraId="2B986A32" w14:textId="77777777" w:rsidR="00DE3015" w:rsidRPr="00686FBE" w:rsidRDefault="00F13019" w:rsidP="00F130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tłumaczy, kim są prokurator, obrońca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obrońca z urzędu.</w:t>
            </w:r>
          </w:p>
        </w:tc>
        <w:tc>
          <w:tcPr>
            <w:tcW w:w="824" w:type="pct"/>
          </w:tcPr>
          <w:p w14:paraId="112EC8C6" w14:textId="77777777" w:rsidR="00F13019" w:rsidRPr="00686FBE" w:rsidRDefault="00F13019" w:rsidP="00F130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podaje zasady działania sądów,</w:t>
            </w:r>
          </w:p>
          <w:p w14:paraId="4AD907C8" w14:textId="77777777" w:rsidR="00F13019" w:rsidRPr="00686FBE" w:rsidRDefault="00F13019" w:rsidP="00F130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opisuje hierarchię polskich sądów,</w:t>
            </w:r>
          </w:p>
          <w:p w14:paraId="030C51CF" w14:textId="77777777" w:rsidR="00F13019" w:rsidRPr="00686FBE" w:rsidRDefault="00F13019" w:rsidP="00F130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wylicza sprawy,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których orzeka sąd rejonowy,</w:t>
            </w:r>
          </w:p>
          <w:p w14:paraId="0AAB36FD" w14:textId="77777777" w:rsidR="00F13019" w:rsidRPr="00686FBE" w:rsidRDefault="00F13019" w:rsidP="00F130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wyjaśnia, czym zajmują się sądy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administracyjne,</w:t>
            </w:r>
          </w:p>
          <w:p w14:paraId="656931A5" w14:textId="77777777" w:rsidR="00F13019" w:rsidRPr="00686FBE" w:rsidRDefault="00F13019" w:rsidP="00F130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zadania trybunałów,</w:t>
            </w:r>
          </w:p>
          <w:p w14:paraId="0FA27E72" w14:textId="77777777" w:rsidR="00F13019" w:rsidRPr="00686FBE" w:rsidRDefault="00F13019" w:rsidP="00F130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na podstawie tekstu źródłowego przytacza przykłady spraw, którymi zajmują się współczesne sądy,</w:t>
            </w:r>
          </w:p>
          <w:p w14:paraId="67D99B1A" w14:textId="77777777" w:rsidR="00F13019" w:rsidRPr="00686FBE" w:rsidRDefault="00F13019" w:rsidP="00F130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jakie znaczenie ma dla obywateli dwuinstancyjność postępowania sądowego,</w:t>
            </w:r>
          </w:p>
          <w:p w14:paraId="22201D6C" w14:textId="77777777" w:rsidR="00F13019" w:rsidRPr="00686FBE" w:rsidRDefault="00F13019" w:rsidP="00F130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odszukuje informacje na temat ostatniego orzeczenia Trybunału Konstytucyjnego,</w:t>
            </w:r>
          </w:p>
          <w:p w14:paraId="45157E11" w14:textId="77777777" w:rsidR="00DE3015" w:rsidRPr="00686FBE" w:rsidRDefault="00F13019" w:rsidP="00F1301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bierze udział </w:t>
            </w:r>
            <w:r w:rsidR="00645FA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dyskusji na temat immunitetów sędziowskich.</w:t>
            </w:r>
          </w:p>
        </w:tc>
        <w:tc>
          <w:tcPr>
            <w:tcW w:w="824" w:type="pct"/>
          </w:tcPr>
          <w:p w14:paraId="6492371A" w14:textId="77777777" w:rsidR="00567634" w:rsidRPr="00686FBE" w:rsidRDefault="00567634" w:rsidP="0056763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przedstawia zasady działania sądów,</w:t>
            </w:r>
          </w:p>
          <w:p w14:paraId="5858D3FC" w14:textId="77777777" w:rsidR="00567634" w:rsidRPr="00686FBE" w:rsidRDefault="00567634" w:rsidP="0056763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 znaczenie zasad bezstr</w:t>
            </w:r>
            <w:r w:rsidR="00214EE9" w:rsidRPr="00686FBE">
              <w:rPr>
                <w:rFonts w:ascii="Verdana" w:hAnsi="Verdana" w:cstheme="minorHAnsi"/>
                <w:sz w:val="22"/>
                <w:szCs w:val="22"/>
              </w:rPr>
              <w:t xml:space="preserve">onności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="00214EE9" w:rsidRPr="00686FBE">
              <w:rPr>
                <w:rFonts w:ascii="Verdana" w:hAnsi="Verdana" w:cstheme="minorHAnsi"/>
                <w:sz w:val="22"/>
                <w:szCs w:val="22"/>
              </w:rPr>
              <w:t>i niezawisłości sędziów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oraz ich immunitetu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nieusuwalności,</w:t>
            </w:r>
          </w:p>
          <w:p w14:paraId="62C947D5" w14:textId="77777777" w:rsidR="00567634" w:rsidRPr="00686FBE" w:rsidRDefault="0056763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omawia hierarchię sądów w Polsce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podaje zadania poszczególnych jednostek systemu sądownictwa,</w:t>
            </w:r>
          </w:p>
          <w:p w14:paraId="5ED595B0" w14:textId="77777777" w:rsidR="00567634" w:rsidRPr="00686FBE" w:rsidRDefault="0056763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</w:t>
            </w:r>
            <w:r w:rsidR="00927170"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kim jest ławnik,</w:t>
            </w:r>
          </w:p>
          <w:p w14:paraId="42DC5C93" w14:textId="77777777" w:rsidR="00567634" w:rsidRPr="00686FBE" w:rsidRDefault="00567634" w:rsidP="0056763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analizuje tekst źródłowy, na jego podstawie wyjaśnia określenie </w:t>
            </w:r>
            <w:r w:rsidRPr="00686FBE">
              <w:rPr>
                <w:rFonts w:ascii="Verdana" w:hAnsi="Verdana" w:cstheme="minorHAnsi"/>
                <w:i/>
                <w:sz w:val="22"/>
                <w:szCs w:val="22"/>
              </w:rPr>
              <w:t>rządy sędziów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</w:p>
          <w:p w14:paraId="1AD852DD" w14:textId="77777777" w:rsidR="00567634" w:rsidRPr="00686FBE" w:rsidRDefault="00567634" w:rsidP="0056763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wskazuje różnice między wymiarem sprawiedliwości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a władzą sądowniczą,</w:t>
            </w:r>
          </w:p>
          <w:p w14:paraId="77EFAB7E" w14:textId="77777777" w:rsidR="00DE3015" w:rsidRPr="00686FBE" w:rsidRDefault="0056763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aktywnie uczestniczy w dyskusji na temat immunitetów sędziowskich </w:t>
            </w:r>
            <w:r w:rsidR="00645FA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przytacza trafne argumenty.</w:t>
            </w:r>
          </w:p>
        </w:tc>
        <w:tc>
          <w:tcPr>
            <w:tcW w:w="824" w:type="pct"/>
          </w:tcPr>
          <w:p w14:paraId="4092FE5B" w14:textId="77777777" w:rsidR="00567634" w:rsidRPr="00686FBE" w:rsidRDefault="0056763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opisuje salę rozpraw w procesie karnym,</w:t>
            </w:r>
          </w:p>
          <w:p w14:paraId="6234AD04" w14:textId="77777777" w:rsidR="00214EE9" w:rsidRPr="00686FBE" w:rsidRDefault="00214EE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ocenia, czy Sąd Najwyższy jest potrzebny, i uzasadnia swoje zdanie,</w:t>
            </w:r>
          </w:p>
          <w:p w14:paraId="19DE68FE" w14:textId="77777777" w:rsidR="00DE3015" w:rsidRPr="00686FBE" w:rsidRDefault="0056763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charakteryzuje działania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Trybunału Konstytucyjnego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="00645FAC" w:rsidRPr="00686FBE">
              <w:rPr>
                <w:rFonts w:ascii="Verdana" w:hAnsi="Verdana" w:cstheme="minorHAnsi"/>
                <w:sz w:val="22"/>
                <w:szCs w:val="22"/>
              </w:rPr>
              <w:t>i Trybunału Stanu,</w:t>
            </w:r>
          </w:p>
          <w:p w14:paraId="046E9964" w14:textId="77777777" w:rsidR="00645FAC" w:rsidRPr="00686FBE" w:rsidRDefault="00645FAC" w:rsidP="00645FAC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analizuje tekst źródłowy, na jego podstawie omawia wpływ sędziów na sferę polityki i życia społecznego.</w:t>
            </w:r>
          </w:p>
        </w:tc>
        <w:tc>
          <w:tcPr>
            <w:tcW w:w="824" w:type="pct"/>
          </w:tcPr>
          <w:p w14:paraId="21FF3EE3" w14:textId="77777777" w:rsidR="00567634" w:rsidRPr="00686FBE" w:rsidRDefault="00567634" w:rsidP="0056763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wyjaśnia rolę Trybunału Konstytucyjnego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państwie demokratycznym,</w:t>
            </w:r>
          </w:p>
          <w:p w14:paraId="581C4EB9" w14:textId="77777777" w:rsidR="00DE3015" w:rsidRPr="00686FBE" w:rsidRDefault="0056763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objaśnia, czego dotyczyło ostatnie orzec</w:t>
            </w:r>
            <w:r w:rsidR="000263E3" w:rsidRPr="00686FBE">
              <w:rPr>
                <w:rFonts w:ascii="Verdana" w:hAnsi="Verdana" w:cstheme="minorHAnsi"/>
                <w:sz w:val="22"/>
                <w:szCs w:val="22"/>
              </w:rPr>
              <w:t>zenie Trybunału Konstytucyjnego.</w:t>
            </w:r>
          </w:p>
        </w:tc>
      </w:tr>
      <w:tr w:rsidR="003974A8" w:rsidRPr="00686FBE" w14:paraId="0E6672F0" w14:textId="77777777" w:rsidTr="00C96A6A">
        <w:trPr>
          <w:trHeight w:val="397"/>
        </w:trPr>
        <w:tc>
          <w:tcPr>
            <w:tcW w:w="880" w:type="pct"/>
          </w:tcPr>
          <w:p w14:paraId="4727C39B" w14:textId="77777777" w:rsidR="003974A8" w:rsidRPr="00686FBE" w:rsidRDefault="003974A8" w:rsidP="003974A8">
            <w:pPr>
              <w:pStyle w:val="Default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 xml:space="preserve">6. </w:t>
            </w:r>
            <w:r w:rsidR="009351DD" w:rsidRPr="00686FBE">
              <w:rPr>
                <w:rFonts w:ascii="Verdana" w:hAnsi="Verdana" w:cstheme="minorHAnsi"/>
                <w:b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>Partie polityczne</w:t>
            </w:r>
          </w:p>
          <w:p w14:paraId="5B87E6BA" w14:textId="77777777" w:rsidR="000263E3" w:rsidRPr="00686FBE" w:rsidRDefault="000263E3" w:rsidP="000263E3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07AB4A1C" w14:textId="77777777" w:rsidR="003974A8" w:rsidRPr="00686FBE" w:rsidRDefault="000263E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czym są partie polityczne,</w:t>
            </w:r>
          </w:p>
          <w:p w14:paraId="5146D429" w14:textId="77777777" w:rsidR="000263E3" w:rsidRPr="00686FBE" w:rsidRDefault="000263E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rodzaje partii politycznych,</w:t>
            </w:r>
          </w:p>
          <w:p w14:paraId="25460762" w14:textId="77777777" w:rsidR="000263E3" w:rsidRPr="00686FBE" w:rsidRDefault="000263E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podaje elementy kampanii wyborczej partii,</w:t>
            </w:r>
          </w:p>
          <w:p w14:paraId="0A95EFF4" w14:textId="77777777" w:rsidR="000263E3" w:rsidRPr="00686FBE" w:rsidRDefault="00E045AE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systemy partyjne.</w:t>
            </w:r>
          </w:p>
          <w:p w14:paraId="352323B5" w14:textId="77777777" w:rsidR="000263E3" w:rsidRPr="00686FBE" w:rsidRDefault="000263E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201D95D9" w14:textId="77777777" w:rsidR="003974A8" w:rsidRPr="00686FBE" w:rsidRDefault="000263E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przedstawia zawartość programu politycznego partii,</w:t>
            </w:r>
          </w:p>
          <w:p w14:paraId="2A0A5710" w14:textId="77777777" w:rsidR="000263E3" w:rsidRPr="00686FBE" w:rsidRDefault="000263E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określa, w jaki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sposób partie dążą do osiągnięcia swoich celów,</w:t>
            </w:r>
          </w:p>
          <w:p w14:paraId="69BAC140" w14:textId="77777777" w:rsidR="00E045AE" w:rsidRPr="00686FBE" w:rsidRDefault="00E045AE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przedstawia systemy partyjne,</w:t>
            </w:r>
          </w:p>
          <w:p w14:paraId="3C94962F" w14:textId="77777777" w:rsidR="000263E3" w:rsidRPr="00686FBE" w:rsidRDefault="000263E3" w:rsidP="000263E3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tłumaczy, czym są koalicja i opozycja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parlamencie,</w:t>
            </w:r>
          </w:p>
          <w:p w14:paraId="2B524C10" w14:textId="77777777" w:rsidR="000263E3" w:rsidRPr="00686FBE" w:rsidRDefault="000263E3" w:rsidP="000263E3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nazwy największych polskich partii politycznych,</w:t>
            </w:r>
          </w:p>
          <w:p w14:paraId="0F3CC421" w14:textId="77777777" w:rsidR="000263E3" w:rsidRPr="00686FBE" w:rsidRDefault="000263E3" w:rsidP="000263E3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czym jest statut partii,</w:t>
            </w:r>
          </w:p>
          <w:p w14:paraId="293CCFF3" w14:textId="77777777" w:rsidR="000263E3" w:rsidRPr="00686FBE" w:rsidRDefault="000263E3" w:rsidP="000263E3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wyszukuje potrzebne informacje w tekście ustawy o partiach politycznych.</w:t>
            </w:r>
          </w:p>
        </w:tc>
        <w:tc>
          <w:tcPr>
            <w:tcW w:w="824" w:type="pct"/>
          </w:tcPr>
          <w:p w14:paraId="1D026C54" w14:textId="77777777" w:rsidR="000263E3" w:rsidRPr="00686FBE" w:rsidRDefault="000263E3" w:rsidP="000263E3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omawia funkcje partii politycznych,</w:t>
            </w:r>
          </w:p>
          <w:p w14:paraId="01029E33" w14:textId="77777777" w:rsidR="003974A8" w:rsidRPr="00686FBE" w:rsidRDefault="00A47CBC" w:rsidP="000263E3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opisuje</w:t>
            </w:r>
            <w:r w:rsidR="000263E3" w:rsidRPr="00686FBE">
              <w:rPr>
                <w:rFonts w:ascii="Verdana" w:hAnsi="Verdana" w:cstheme="minorHAnsi"/>
                <w:sz w:val="22"/>
                <w:szCs w:val="22"/>
              </w:rPr>
              <w:t xml:space="preserve"> partie prawicowe, centrowe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="000263E3"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i lewicowe,</w:t>
            </w:r>
          </w:p>
          <w:p w14:paraId="5C7BA92C" w14:textId="77777777" w:rsidR="000263E3" w:rsidRPr="00686FBE" w:rsidRDefault="000263E3" w:rsidP="000263E3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 znaczenie kampanii wyborczej dla funkcjonowania partii,</w:t>
            </w:r>
          </w:p>
          <w:p w14:paraId="0F15E1FE" w14:textId="77777777" w:rsidR="00E045AE" w:rsidRPr="00686FBE" w:rsidRDefault="00E045AE" w:rsidP="00E045AE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charakteryzuje systemy partyjne, wskazuje wady i zalety każdego z nich,</w:t>
            </w:r>
          </w:p>
          <w:p w14:paraId="558B8685" w14:textId="77777777" w:rsidR="00E045AE" w:rsidRPr="00686FBE" w:rsidRDefault="00E045AE" w:rsidP="00E045AE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jak utworzyć partię polityczną,</w:t>
            </w:r>
          </w:p>
          <w:p w14:paraId="64B46D76" w14:textId="77777777" w:rsidR="00E045AE" w:rsidRPr="00686FBE" w:rsidRDefault="00E045AE" w:rsidP="00E045AE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analizuje tekst ustawy o partiach politycznych.</w:t>
            </w:r>
          </w:p>
        </w:tc>
        <w:tc>
          <w:tcPr>
            <w:tcW w:w="824" w:type="pct"/>
          </w:tcPr>
          <w:p w14:paraId="78D83D34" w14:textId="77777777" w:rsidR="009A584A" w:rsidRPr="00686FBE" w:rsidRDefault="000263E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opisuje działalność p</w:t>
            </w:r>
            <w:r w:rsidR="009A584A" w:rsidRPr="00686FBE">
              <w:rPr>
                <w:rFonts w:ascii="Verdana" w:hAnsi="Verdana" w:cstheme="minorHAnsi"/>
                <w:sz w:val="22"/>
                <w:szCs w:val="22"/>
              </w:rPr>
              <w:t>artii w państwie demokratycznym.</w:t>
            </w:r>
          </w:p>
        </w:tc>
        <w:tc>
          <w:tcPr>
            <w:tcW w:w="824" w:type="pct"/>
          </w:tcPr>
          <w:p w14:paraId="1AB0DEF7" w14:textId="77777777" w:rsidR="003974A8" w:rsidRPr="00686FBE" w:rsidRDefault="00CA49A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charakteryzuje</w:t>
            </w:r>
            <w:r w:rsidR="00E045AE" w:rsidRPr="00686FBE">
              <w:rPr>
                <w:rFonts w:ascii="Verdana" w:hAnsi="Verdana" w:cstheme="minorHAnsi"/>
                <w:sz w:val="22"/>
                <w:szCs w:val="22"/>
              </w:rPr>
              <w:t xml:space="preserve"> polską scenę polityczną.</w:t>
            </w:r>
          </w:p>
        </w:tc>
      </w:tr>
      <w:tr w:rsidR="00551129" w:rsidRPr="00686FBE" w14:paraId="789F7A15" w14:textId="77777777" w:rsidTr="00C96A6A">
        <w:trPr>
          <w:trHeight w:val="397"/>
        </w:trPr>
        <w:tc>
          <w:tcPr>
            <w:tcW w:w="880" w:type="pct"/>
          </w:tcPr>
          <w:p w14:paraId="0B54266D" w14:textId="77777777" w:rsidR="00DE3015" w:rsidRPr="00686FBE" w:rsidRDefault="003974A8" w:rsidP="003974A8">
            <w:pPr>
              <w:pStyle w:val="Default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>7</w:t>
            </w:r>
            <w:r w:rsidR="00FB6200" w:rsidRPr="00686FBE">
              <w:rPr>
                <w:rFonts w:ascii="Verdana" w:hAnsi="Verdana" w:cstheme="minorHAnsi"/>
                <w:b/>
                <w:sz w:val="22"/>
                <w:szCs w:val="22"/>
              </w:rPr>
              <w:t>.</w:t>
            </w:r>
            <w:r w:rsidR="009351DD" w:rsidRPr="00686FBE">
              <w:rPr>
                <w:rFonts w:ascii="Verdana" w:hAnsi="Verdana" w:cstheme="minorHAnsi"/>
                <w:b/>
                <w:sz w:val="22"/>
                <w:szCs w:val="22"/>
              </w:rPr>
              <w:br/>
            </w:r>
            <w:r w:rsidR="00DE3015" w:rsidRPr="00686FBE">
              <w:rPr>
                <w:rFonts w:ascii="Verdana" w:hAnsi="Verdana" w:cstheme="minorHAnsi"/>
                <w:b/>
                <w:sz w:val="22"/>
                <w:szCs w:val="22"/>
              </w:rPr>
              <w:t xml:space="preserve">Organizacje </w:t>
            </w: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>obywatelskie</w:t>
            </w:r>
          </w:p>
          <w:p w14:paraId="3652D0C8" w14:textId="77777777" w:rsidR="00517986" w:rsidRPr="00686FBE" w:rsidRDefault="00517986" w:rsidP="00E677DA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22205071" w14:textId="77777777" w:rsidR="00E677DA" w:rsidRPr="00686FBE" w:rsidRDefault="00E677DA" w:rsidP="00E677DA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czym są organizacje pozarządowe</w:t>
            </w:r>
            <w:r w:rsidR="00214EE9"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i podaje ich główne rodzaje,</w:t>
            </w:r>
          </w:p>
          <w:p w14:paraId="4CBAB2FA" w14:textId="77777777" w:rsidR="00E677DA" w:rsidRPr="00686FBE" w:rsidRDefault="00E677DA" w:rsidP="00E677DA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określa, czym jest wolontariat</w:t>
            </w:r>
            <w:r w:rsidR="00214EE9"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  <w:r w:rsidR="003353E4" w:rsidRPr="00686FBE">
              <w:rPr>
                <w:rFonts w:ascii="Verdana" w:hAnsi="Verdana" w:cstheme="minorHAnsi"/>
                <w:sz w:val="22"/>
                <w:szCs w:val="22"/>
              </w:rPr>
              <w:t xml:space="preserve"> i przytacza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przykłady działań wolontariuszy,</w:t>
            </w:r>
          </w:p>
          <w:p w14:paraId="3170F5F1" w14:textId="77777777" w:rsidR="00E677DA" w:rsidRPr="00686FBE" w:rsidRDefault="00E677DA" w:rsidP="00E677DA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wymienia korzyści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wynikające z pracy </w:t>
            </w:r>
            <w:r w:rsidR="005240C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wolontariacie,</w:t>
            </w:r>
          </w:p>
          <w:p w14:paraId="5597DF37" w14:textId="77777777" w:rsidR="00E677DA" w:rsidRPr="00686FBE" w:rsidRDefault="00E677DA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przykłady ogólnopol</w:t>
            </w:r>
            <w:r w:rsidR="003353E4" w:rsidRPr="00686FBE">
              <w:rPr>
                <w:rFonts w:ascii="Verdana" w:hAnsi="Verdana" w:cstheme="minorHAnsi"/>
                <w:sz w:val="22"/>
                <w:szCs w:val="22"/>
              </w:rPr>
              <w:t>skich organizacji młodzieżowych,</w:t>
            </w:r>
          </w:p>
          <w:p w14:paraId="3E5B1174" w14:textId="77777777" w:rsidR="00DE3015" w:rsidRPr="00686FBE" w:rsidRDefault="00E677DA" w:rsidP="00E677DA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odczytuje dane statystyczne z wykresu.</w:t>
            </w:r>
          </w:p>
        </w:tc>
        <w:tc>
          <w:tcPr>
            <w:tcW w:w="824" w:type="pct"/>
          </w:tcPr>
          <w:p w14:paraId="46B96C20" w14:textId="77777777" w:rsidR="00E677DA" w:rsidRPr="00686FBE" w:rsidRDefault="00E677DA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wyjaśnia, co oznacza prawo do swobodnego zrzeszania się,</w:t>
            </w:r>
          </w:p>
          <w:p w14:paraId="5275F16C" w14:textId="77777777" w:rsidR="00E677DA" w:rsidRPr="00686FBE" w:rsidRDefault="00E677DA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przytacza przykłady działań organizacji pozarządowych,</w:t>
            </w:r>
          </w:p>
          <w:p w14:paraId="11BBA85C" w14:textId="77777777" w:rsidR="003353E4" w:rsidRPr="00686FBE" w:rsidRDefault="003353E4" w:rsidP="003353E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cele działalności</w:t>
            </w:r>
            <w:r w:rsidRPr="00686FBE">
              <w:rPr>
                <w:rFonts w:ascii="Verdana" w:hAnsi="Verdana"/>
              </w:rPr>
              <w:t xml:space="preserve">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ogólnopolskich organizacji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młodzieżowych,</w:t>
            </w:r>
          </w:p>
          <w:p w14:paraId="67368904" w14:textId="77777777" w:rsidR="00E677DA" w:rsidRPr="00686FBE" w:rsidRDefault="00E677DA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przykładowe działania podejmowane przez związki zawodowe,</w:t>
            </w:r>
          </w:p>
          <w:p w14:paraId="3233561D" w14:textId="77777777" w:rsidR="00E677DA" w:rsidRPr="00686FBE" w:rsidRDefault="00E677DA" w:rsidP="00E677DA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odszukuje informacje o organizacjach pozarządowych, które funkcjonują w najbliższej okolicy,</w:t>
            </w:r>
          </w:p>
          <w:p w14:paraId="767B7371" w14:textId="77777777" w:rsidR="00E677DA" w:rsidRPr="00686FBE" w:rsidRDefault="00E677DA" w:rsidP="00E677DA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uczestniczy </w:t>
            </w:r>
            <w:r w:rsidR="003353E4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przygotowaniu projektu dotyczącego założenia stowarzyszenia,</w:t>
            </w:r>
          </w:p>
          <w:p w14:paraId="7908BF3E" w14:textId="77777777" w:rsidR="00DE3015" w:rsidRPr="00686FBE" w:rsidRDefault="00E677DA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uczestniczy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przygotowaniu projektu dotyczącego akcji wolontariackiej.</w:t>
            </w:r>
          </w:p>
        </w:tc>
        <w:tc>
          <w:tcPr>
            <w:tcW w:w="824" w:type="pct"/>
          </w:tcPr>
          <w:p w14:paraId="5F9D9DD7" w14:textId="77777777" w:rsidR="00E677DA" w:rsidRPr="00686FBE" w:rsidRDefault="008129A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wyjaśnia, jaką rolę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państwie demokratycznym odgrywa zasada swobodnego zrzeszania się,</w:t>
            </w:r>
          </w:p>
          <w:p w14:paraId="3CBD25BC" w14:textId="77777777" w:rsidR="00E677DA" w:rsidRPr="00686FBE" w:rsidRDefault="008129A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czym jest społeczeństwo obywatelskie,</w:t>
            </w:r>
          </w:p>
          <w:p w14:paraId="3F5D74F7" w14:textId="77777777" w:rsidR="00E677DA" w:rsidRPr="00686FBE" w:rsidRDefault="008129A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charakteryzuje działalność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organizacji pozarządowych,</w:t>
            </w:r>
          </w:p>
          <w:p w14:paraId="7F5CEF22" w14:textId="77777777" w:rsidR="00E677DA" w:rsidRPr="00686FBE" w:rsidRDefault="008129A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wskazuje różnice między stowarzyszeniem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a fundacją,</w:t>
            </w:r>
          </w:p>
          <w:p w14:paraId="2B4EEF87" w14:textId="77777777" w:rsidR="008129AD" w:rsidRPr="00686FBE" w:rsidRDefault="008129AD" w:rsidP="008129A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charakteryzuje rodzaje wolontariatu,</w:t>
            </w:r>
          </w:p>
          <w:p w14:paraId="0E47D168" w14:textId="77777777" w:rsidR="00DE3015" w:rsidRPr="00686FBE" w:rsidRDefault="008129A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określa, jakie działania trzeba po</w:t>
            </w:r>
            <w:r w:rsidR="00822295" w:rsidRPr="00686FBE">
              <w:rPr>
                <w:rFonts w:ascii="Verdana" w:hAnsi="Verdana" w:cstheme="minorHAnsi"/>
                <w:sz w:val="22"/>
                <w:szCs w:val="22"/>
              </w:rPr>
              <w:t>djąć, aby zostać wolontariuszem.</w:t>
            </w:r>
          </w:p>
        </w:tc>
        <w:tc>
          <w:tcPr>
            <w:tcW w:w="824" w:type="pct"/>
          </w:tcPr>
          <w:p w14:paraId="74394191" w14:textId="77777777" w:rsidR="008129AD" w:rsidRPr="00686FBE" w:rsidRDefault="008129AD" w:rsidP="008129A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omawia poszczególne obszary działalności organizacji pozarządowych,</w:t>
            </w:r>
          </w:p>
          <w:p w14:paraId="5395601F" w14:textId="77777777" w:rsidR="00E677DA" w:rsidRPr="00686FBE" w:rsidRDefault="008129AD" w:rsidP="008129A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wyjaśnia, czym jest organizacja pożytku publicznego i w jaki sposób można wspomóc jej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działalność,</w:t>
            </w:r>
          </w:p>
          <w:p w14:paraId="24955643" w14:textId="77777777" w:rsidR="00E677DA" w:rsidRPr="00686FBE" w:rsidRDefault="008129A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uzasadnia konieczność angażowania się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działania organizacji pozarządowych,</w:t>
            </w:r>
          </w:p>
          <w:p w14:paraId="101B0961" w14:textId="77777777" w:rsidR="00E677DA" w:rsidRPr="00686FBE" w:rsidRDefault="008129A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na podstawie analizy danych statystycznych z wykresu wskazuje obszar, w którym organizacje pozarządowe powinny być bardziej aktywne</w:t>
            </w:r>
            <w:r w:rsidR="00214EE9"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uzasadnia swoje zdanie,</w:t>
            </w:r>
          </w:p>
          <w:p w14:paraId="78439B30" w14:textId="77777777" w:rsidR="00DE3015" w:rsidRPr="00686FBE" w:rsidRDefault="008129A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jak rozumi</w:t>
            </w:r>
            <w:r w:rsidR="00300977" w:rsidRPr="00686FBE">
              <w:rPr>
                <w:rFonts w:ascii="Verdana" w:hAnsi="Verdana" w:cstheme="minorHAnsi"/>
                <w:sz w:val="22"/>
                <w:szCs w:val="22"/>
              </w:rPr>
              <w:t>e słowa Tadeusza Kotarbińskiego.</w:t>
            </w:r>
          </w:p>
        </w:tc>
        <w:tc>
          <w:tcPr>
            <w:tcW w:w="824" w:type="pct"/>
          </w:tcPr>
          <w:p w14:paraId="54A56F2E" w14:textId="77777777" w:rsidR="00E677DA" w:rsidRPr="00686FBE" w:rsidRDefault="008129A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omawia rolę NSZZ „Solidarność” </w:t>
            </w:r>
            <w:r w:rsidR="003353E4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najnowszej historii,</w:t>
            </w:r>
          </w:p>
          <w:p w14:paraId="69A72388" w14:textId="77777777" w:rsidR="008129AD" w:rsidRPr="00686FBE" w:rsidRDefault="008129AD" w:rsidP="008129A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odpowiada, czy międzynarodowe organizacje pozarządowe powinny wpływać na władze danego kraju</w:t>
            </w:r>
            <w:r w:rsidR="00214EE9"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i przytacza trafne argumenty,</w:t>
            </w:r>
          </w:p>
          <w:p w14:paraId="4C0B00DB" w14:textId="77777777" w:rsidR="008129AD" w:rsidRPr="00686FBE" w:rsidRDefault="008129AD" w:rsidP="008129A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opowiada o swoich doświadczeniach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z pracy wolontariackiej,</w:t>
            </w:r>
          </w:p>
          <w:p w14:paraId="5D2CB357" w14:textId="77777777" w:rsidR="00E677DA" w:rsidRPr="00686FBE" w:rsidRDefault="008129AD" w:rsidP="008129A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przygotowuje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ciekawej </w:t>
            </w:r>
            <w:r w:rsidR="003353E4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i wyczerpującej formie prezentację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o organizacjach pozarządowych, które funkcjonują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najbliższej okolicy,</w:t>
            </w:r>
          </w:p>
          <w:p w14:paraId="16E8EC05" w14:textId="77777777" w:rsidR="008129AD" w:rsidRPr="00686FBE" w:rsidRDefault="008129AD" w:rsidP="008129A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przyjmuje rolę lidera w prowadzeniu projektu dotyczącego założenia stowarzyszenia,</w:t>
            </w:r>
          </w:p>
          <w:p w14:paraId="00B34660" w14:textId="77777777" w:rsidR="00DE3015" w:rsidRPr="00686FBE" w:rsidRDefault="008129A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przyjmuje rolę lidera w prowadzeniu projektu dotyczącego akcji wolontariackiej.</w:t>
            </w:r>
          </w:p>
        </w:tc>
      </w:tr>
      <w:tr w:rsidR="00551129" w:rsidRPr="00686FBE" w14:paraId="7425233C" w14:textId="77777777" w:rsidTr="00C96A6A">
        <w:trPr>
          <w:trHeight w:val="397"/>
        </w:trPr>
        <w:tc>
          <w:tcPr>
            <w:tcW w:w="880" w:type="pct"/>
          </w:tcPr>
          <w:p w14:paraId="191B7417" w14:textId="77777777" w:rsidR="00DE3015" w:rsidRPr="00686FBE" w:rsidRDefault="003974A8" w:rsidP="00FB6200">
            <w:pPr>
              <w:pStyle w:val="Default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lastRenderedPageBreak/>
              <w:t>8</w:t>
            </w:r>
            <w:r w:rsidR="00FB6200" w:rsidRPr="00686FBE">
              <w:rPr>
                <w:rFonts w:ascii="Verdana" w:hAnsi="Verdana" w:cstheme="minorHAnsi"/>
                <w:b/>
                <w:sz w:val="22"/>
                <w:szCs w:val="22"/>
              </w:rPr>
              <w:t xml:space="preserve">. </w:t>
            </w:r>
            <w:r w:rsidR="009351DD" w:rsidRPr="00686FBE">
              <w:rPr>
                <w:rFonts w:ascii="Verdana" w:hAnsi="Verdana" w:cstheme="minorHAnsi"/>
                <w:b/>
                <w:sz w:val="22"/>
                <w:szCs w:val="22"/>
              </w:rPr>
              <w:br/>
            </w:r>
            <w:r w:rsidR="00DE3015" w:rsidRPr="00686FBE">
              <w:rPr>
                <w:rFonts w:ascii="Verdana" w:hAnsi="Verdana" w:cstheme="minorHAnsi"/>
                <w:b/>
                <w:sz w:val="22"/>
                <w:szCs w:val="22"/>
              </w:rPr>
              <w:t>Media i opinia publiczna</w:t>
            </w:r>
          </w:p>
          <w:p w14:paraId="4D414A21" w14:textId="77777777" w:rsidR="00822295" w:rsidRPr="00686FBE" w:rsidRDefault="00822295" w:rsidP="000E6EEC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5CC5C188" w14:textId="77777777" w:rsidR="00822295" w:rsidRPr="00686FBE" w:rsidRDefault="0074484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czym jest opinia publiczna,</w:t>
            </w:r>
          </w:p>
          <w:p w14:paraId="299E6DAD" w14:textId="77777777" w:rsidR="00822295" w:rsidRPr="00686FBE" w:rsidRDefault="0074484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wymienia rodzaje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mass mediów,</w:t>
            </w:r>
          </w:p>
          <w:p w14:paraId="3DE25592" w14:textId="77777777" w:rsidR="00822295" w:rsidRPr="00686FBE" w:rsidRDefault="0074484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wskazuje różnice między mediami komercyjnymi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a publicznymi,</w:t>
            </w:r>
          </w:p>
          <w:p w14:paraId="2EF9A612" w14:textId="77777777" w:rsidR="00822295" w:rsidRPr="00686FBE" w:rsidRDefault="00214EE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objaśnia, czym są fake news</w:t>
            </w:r>
            <w:r w:rsidR="00744846" w:rsidRPr="00686FBE">
              <w:rPr>
                <w:rFonts w:ascii="Verdana" w:hAnsi="Verdana" w:cstheme="minorHAnsi"/>
                <w:sz w:val="22"/>
                <w:szCs w:val="22"/>
              </w:rPr>
              <w:t>y i bańki informacyjne,</w:t>
            </w:r>
          </w:p>
          <w:p w14:paraId="3A64C6D3" w14:textId="77777777" w:rsidR="00822295" w:rsidRPr="00686FBE" w:rsidRDefault="0074484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odróżnia fakty od opinii i komentarzy,</w:t>
            </w:r>
          </w:p>
          <w:p w14:paraId="472C4EAA" w14:textId="77777777" w:rsidR="00822295" w:rsidRPr="00686FBE" w:rsidRDefault="0074484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negatywne skutki oddziaływania reklam,</w:t>
            </w:r>
          </w:p>
          <w:p w14:paraId="09D2AA93" w14:textId="77777777" w:rsidR="00822295" w:rsidRPr="00686FBE" w:rsidRDefault="00BE7207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opisuje wybraną reklamę.</w:t>
            </w:r>
          </w:p>
          <w:p w14:paraId="71E68292" w14:textId="77777777" w:rsidR="00DE3015" w:rsidRPr="00686FBE" w:rsidRDefault="00DE3015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332C0B95" w14:textId="77777777" w:rsidR="00822295" w:rsidRPr="00686FBE" w:rsidRDefault="0074484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określa, do czego służą sondaże,</w:t>
            </w:r>
          </w:p>
          <w:p w14:paraId="3BC52660" w14:textId="77777777" w:rsidR="00822295" w:rsidRPr="00686FBE" w:rsidRDefault="0074484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tłumaczy, czym jest wolność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słowa,</w:t>
            </w:r>
          </w:p>
          <w:p w14:paraId="155E0326" w14:textId="77777777" w:rsidR="00744846" w:rsidRPr="00686FBE" w:rsidRDefault="00744846" w:rsidP="00744846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funkcje mediów,</w:t>
            </w:r>
          </w:p>
          <w:p w14:paraId="52AB8D37" w14:textId="77777777" w:rsidR="00822295" w:rsidRPr="00686FBE" w:rsidRDefault="00744846" w:rsidP="00744846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zalety i wady mediów społecznościowych,</w:t>
            </w:r>
          </w:p>
          <w:p w14:paraId="1A554A9A" w14:textId="77777777" w:rsidR="00822295" w:rsidRPr="00686FBE" w:rsidRDefault="0074484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główne zasady etyki dziennikarskiej,</w:t>
            </w:r>
          </w:p>
          <w:p w14:paraId="551BC4B2" w14:textId="77777777" w:rsidR="00822295" w:rsidRPr="00686FBE" w:rsidRDefault="0074484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środki wyrazu reklamy,</w:t>
            </w:r>
          </w:p>
          <w:p w14:paraId="2555B6D5" w14:textId="77777777" w:rsidR="00744846" w:rsidRPr="00686FBE" w:rsidRDefault="00744846" w:rsidP="00744846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funkcje reklamy,</w:t>
            </w:r>
          </w:p>
          <w:p w14:paraId="6453DEDF" w14:textId="77777777" w:rsidR="00822295" w:rsidRPr="00686FBE" w:rsidRDefault="00744846" w:rsidP="00744846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określa, czym jest kampania społeczna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czym różni się od reklamy,</w:t>
            </w:r>
          </w:p>
          <w:p w14:paraId="0099F485" w14:textId="77777777" w:rsidR="00BE7207" w:rsidRPr="00686FBE" w:rsidRDefault="00BE7207" w:rsidP="00BE7207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definicję spotu wyborczego,</w:t>
            </w:r>
          </w:p>
          <w:p w14:paraId="2D464E30" w14:textId="77777777" w:rsidR="00822295" w:rsidRPr="00686FBE" w:rsidRDefault="00BE7207" w:rsidP="00BE7207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wskazuje pozytywne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negatywne skutki rozwoju środków masowego przekazu dla społeczeństwa,</w:t>
            </w:r>
          </w:p>
          <w:p w14:paraId="7D323FEE" w14:textId="77777777" w:rsidR="00BE7207" w:rsidRPr="00686FBE" w:rsidRDefault="00BE7207" w:rsidP="00BE7207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porównuje sposób przedstawienia jednego wydarzenia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w artykułach z kilku źródeł i oddziela fakty od opinii,</w:t>
            </w:r>
          </w:p>
          <w:p w14:paraId="0BCB9785" w14:textId="77777777" w:rsidR="00BE7207" w:rsidRPr="00686FBE" w:rsidRDefault="00BE7207" w:rsidP="00BE7207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gromadzi materiały dotyczące wybranej kampanii społecznej,</w:t>
            </w:r>
          </w:p>
          <w:p w14:paraId="1C80838A" w14:textId="77777777" w:rsidR="00214EE9" w:rsidRPr="00686FBE" w:rsidRDefault="00214EE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wskazuje funkcje mediów przejawiające się w stronach internetowych, które odwiedza,</w:t>
            </w:r>
          </w:p>
          <w:p w14:paraId="0942FDC8" w14:textId="77777777" w:rsidR="00DE3015" w:rsidRPr="00686FBE" w:rsidRDefault="00BE7207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opisuje wybraną reklamę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z uwzględnieniem istotnych elementów przekazu.</w:t>
            </w:r>
          </w:p>
        </w:tc>
        <w:tc>
          <w:tcPr>
            <w:tcW w:w="824" w:type="pct"/>
          </w:tcPr>
          <w:p w14:paraId="6A0EA16B" w14:textId="77777777" w:rsidR="000E6EEC" w:rsidRPr="00686FBE" w:rsidRDefault="009C3A3E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wyjaśnia znaczenie środków masowego przekazu dla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wolności słowa,</w:t>
            </w:r>
          </w:p>
          <w:p w14:paraId="4E5375D0" w14:textId="77777777" w:rsidR="000E6EEC" w:rsidRPr="00686FBE" w:rsidRDefault="009C3A3E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omawia funkcje sondaży,</w:t>
            </w:r>
          </w:p>
          <w:p w14:paraId="72DB94A3" w14:textId="77777777" w:rsidR="009C3A3E" w:rsidRPr="00686FBE" w:rsidRDefault="009C3A3E" w:rsidP="009C3A3E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opisuje specyfikę mediów jednokierunkowych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interaktywnych,</w:t>
            </w:r>
          </w:p>
          <w:p w14:paraId="6CE21684" w14:textId="77777777" w:rsidR="000E6EEC" w:rsidRPr="00686FBE" w:rsidRDefault="009C3A3E" w:rsidP="009C3A3E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opowiada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o poszczególnych funkcjach mediów,</w:t>
            </w:r>
          </w:p>
          <w:p w14:paraId="3886B5F9" w14:textId="77777777" w:rsidR="000E6EEC" w:rsidRPr="00686FBE" w:rsidRDefault="009C3A3E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przedstawia rolę mediów społecznościowych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demokracji,</w:t>
            </w:r>
          </w:p>
          <w:p w14:paraId="22FFDA37" w14:textId="77777777" w:rsidR="000E6EEC" w:rsidRPr="00686FBE" w:rsidRDefault="00214EE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przykłady fake news</w:t>
            </w:r>
            <w:r w:rsidR="009C3A3E" w:rsidRPr="00686FBE">
              <w:rPr>
                <w:rFonts w:ascii="Verdana" w:hAnsi="Verdana" w:cstheme="minorHAnsi"/>
                <w:sz w:val="22"/>
                <w:szCs w:val="22"/>
              </w:rPr>
              <w:t>ów i uzasadnia swój wybór,</w:t>
            </w:r>
          </w:p>
          <w:p w14:paraId="4C6331C4" w14:textId="77777777" w:rsidR="000E6EEC" w:rsidRPr="00686FBE" w:rsidRDefault="009C3A3E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omawia zasady pracy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postępowania dziennikarzy,</w:t>
            </w:r>
          </w:p>
          <w:p w14:paraId="1479187A" w14:textId="77777777" w:rsidR="000E6EEC" w:rsidRPr="00686FBE" w:rsidRDefault="009C3A3E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charakteryzuje konstrukcję przekazu reklamowego,</w:t>
            </w:r>
          </w:p>
          <w:p w14:paraId="04ACC5DC" w14:textId="77777777" w:rsidR="00DE3015" w:rsidRPr="00686FBE" w:rsidRDefault="009C3A3E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opisuje obszary </w:t>
            </w:r>
            <w:r w:rsidR="001F133B" w:rsidRPr="00686FBE">
              <w:rPr>
                <w:rFonts w:ascii="Verdana" w:hAnsi="Verdana" w:cstheme="minorHAnsi"/>
                <w:sz w:val="22"/>
                <w:szCs w:val="22"/>
              </w:rPr>
              <w:t>tematyczne kampanii społecznych.</w:t>
            </w:r>
          </w:p>
        </w:tc>
        <w:tc>
          <w:tcPr>
            <w:tcW w:w="824" w:type="pct"/>
          </w:tcPr>
          <w:p w14:paraId="732F2B9C" w14:textId="77777777" w:rsidR="000E6EEC" w:rsidRPr="00686FBE" w:rsidRDefault="009C3A3E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przytacza argumenty na poparcie tezy, że wolność słowa i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wolne media są fundamentem demokracji,</w:t>
            </w:r>
          </w:p>
          <w:p w14:paraId="73A903B1" w14:textId="77777777" w:rsidR="000E6EEC" w:rsidRPr="00686FBE" w:rsidRDefault="009C3A3E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charakteryzuje misję mediów publicznych,</w:t>
            </w:r>
          </w:p>
          <w:p w14:paraId="35FF9F9A" w14:textId="77777777" w:rsidR="000E6EEC" w:rsidRPr="00686FBE" w:rsidRDefault="009C3A3E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omawia przykłady pozytywnego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negatywnego wpływu mediów społecznościowych na demokrację,</w:t>
            </w:r>
          </w:p>
          <w:p w14:paraId="2A9AABFE" w14:textId="77777777" w:rsidR="009D2D76" w:rsidRPr="00686FBE" w:rsidRDefault="009D2D7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uzasadnia konieczność przestrzegania zasad etyki dziennikarskiej,</w:t>
            </w:r>
          </w:p>
          <w:p w14:paraId="0AC4E8F9" w14:textId="77777777" w:rsidR="000E6EEC" w:rsidRPr="00686FBE" w:rsidRDefault="009C3A3E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wyjaśnia rolę opinii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i komentarzy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demokratycznych mediach,</w:t>
            </w:r>
          </w:p>
          <w:p w14:paraId="3F2A46B0" w14:textId="77777777" w:rsidR="000E6EEC" w:rsidRPr="00686FBE" w:rsidRDefault="009C3A3E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omawia funkcje reklamy i wskazuje przykłady ich realizacji,</w:t>
            </w:r>
          </w:p>
          <w:p w14:paraId="53E6AA8C" w14:textId="77777777" w:rsidR="000E6EEC" w:rsidRPr="00686FBE" w:rsidRDefault="009C3A3E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bada sposób </w:t>
            </w:r>
            <w:r w:rsidR="00214EE9" w:rsidRPr="00686FBE">
              <w:rPr>
                <w:rFonts w:ascii="Verdana" w:hAnsi="Verdana" w:cstheme="minorHAnsi"/>
                <w:sz w:val="22"/>
                <w:szCs w:val="22"/>
              </w:rPr>
              <w:t>ukazania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jednego wydarzenia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artykułach z kilku źródeł,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oddziela fakty od opinii i przedstawia wnioski,</w:t>
            </w:r>
          </w:p>
          <w:p w14:paraId="5329AA2E" w14:textId="77777777" w:rsidR="00DE3015" w:rsidRPr="00686FBE" w:rsidRDefault="00DE3015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</w:t>
            </w:r>
            <w:r w:rsidR="009D2D76" w:rsidRPr="00686FBE">
              <w:rPr>
                <w:rFonts w:ascii="Verdana" w:hAnsi="Verdana" w:cstheme="minorHAnsi"/>
                <w:sz w:val="22"/>
                <w:szCs w:val="22"/>
              </w:rPr>
              <w:t xml:space="preserve"> uzasadnia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konieczność oddzielania faktów od opinii.</w:t>
            </w:r>
          </w:p>
        </w:tc>
        <w:tc>
          <w:tcPr>
            <w:tcW w:w="824" w:type="pct"/>
          </w:tcPr>
          <w:p w14:paraId="00728114" w14:textId="77777777" w:rsidR="000E6EEC" w:rsidRPr="00686FBE" w:rsidRDefault="009C3A3E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ocenia, jak często na jego poglądy, decyzje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i wybory mają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wpływ media społecznościowe,</w:t>
            </w:r>
          </w:p>
          <w:p w14:paraId="43CE91FD" w14:textId="77777777" w:rsidR="009C3A3E" w:rsidRPr="00686FBE" w:rsidRDefault="009C3A3E" w:rsidP="009C3A3E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przygotowuje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ciekawej </w:t>
            </w:r>
            <w:r w:rsidR="006F06A3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wyczerpującej formie prezentację na temat wybranej kampanii społecznej, dokonuje analizy zastosowanych w niej środków,</w:t>
            </w:r>
          </w:p>
          <w:p w14:paraId="66C379D1" w14:textId="77777777" w:rsidR="00DE3015" w:rsidRPr="00686FBE" w:rsidRDefault="009C3A3E" w:rsidP="009D2D76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analizuje wybraną reklamę i wyjaśnia cel zastosowania w niej konkretnych elementów.</w:t>
            </w:r>
          </w:p>
        </w:tc>
      </w:tr>
      <w:tr w:rsidR="003974A8" w:rsidRPr="00686FBE" w14:paraId="6D7BA13B" w14:textId="77777777" w:rsidTr="00B92F00">
        <w:trPr>
          <w:trHeight w:val="397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14:paraId="4FC5AC9B" w14:textId="77777777" w:rsidR="003974A8" w:rsidRPr="00686FBE" w:rsidRDefault="003974A8" w:rsidP="003974A8">
            <w:pPr>
              <w:pStyle w:val="Default"/>
              <w:tabs>
                <w:tab w:val="left" w:pos="5595"/>
              </w:tabs>
              <w:jc w:val="center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lastRenderedPageBreak/>
              <w:t>VI</w:t>
            </w:r>
            <w:r w:rsidR="00EC2BC5" w:rsidRPr="00686FBE">
              <w:rPr>
                <w:rFonts w:ascii="Verdana" w:hAnsi="Verdana" w:cstheme="minorHAnsi"/>
                <w:b/>
                <w:sz w:val="22"/>
                <w:szCs w:val="22"/>
              </w:rPr>
              <w:t>.</w:t>
            </w:r>
            <w:r w:rsidRPr="00686FBE">
              <w:rPr>
                <w:rFonts w:ascii="Verdana" w:hAnsi="Verdana" w:cstheme="minorHAnsi"/>
                <w:b/>
                <w:sz w:val="22"/>
                <w:szCs w:val="22"/>
              </w:rPr>
              <w:t xml:space="preserve"> Sprawy międzynarodowe</w:t>
            </w:r>
          </w:p>
        </w:tc>
      </w:tr>
      <w:tr w:rsidR="00551129" w:rsidRPr="00686FBE" w14:paraId="6067A576" w14:textId="77777777" w:rsidTr="00C96A6A">
        <w:trPr>
          <w:trHeight w:val="397"/>
        </w:trPr>
        <w:tc>
          <w:tcPr>
            <w:tcW w:w="880" w:type="pct"/>
          </w:tcPr>
          <w:p w14:paraId="3AE535FE" w14:textId="77777777" w:rsidR="00DE3015" w:rsidRPr="00686FBE" w:rsidRDefault="009D2D76" w:rsidP="009D2D76">
            <w:pPr>
              <w:rPr>
                <w:rFonts w:ascii="Verdana" w:hAnsi="Verdana"/>
                <w:b/>
              </w:rPr>
            </w:pPr>
            <w:r w:rsidRPr="00686FBE">
              <w:rPr>
                <w:rFonts w:ascii="Verdana" w:hAnsi="Verdana"/>
                <w:b/>
              </w:rPr>
              <w:t xml:space="preserve">1. </w:t>
            </w:r>
            <w:r w:rsidR="009351DD" w:rsidRPr="00686FBE">
              <w:rPr>
                <w:rFonts w:ascii="Verdana" w:hAnsi="Verdana"/>
                <w:b/>
              </w:rPr>
              <w:br/>
            </w:r>
            <w:r w:rsidR="003974A8" w:rsidRPr="00686FBE">
              <w:rPr>
                <w:rFonts w:ascii="Verdana" w:hAnsi="Verdana"/>
                <w:b/>
              </w:rPr>
              <w:t>Współpraca międzynarodowa</w:t>
            </w:r>
          </w:p>
          <w:p w14:paraId="065517EF" w14:textId="77777777" w:rsidR="009D2D76" w:rsidRPr="00686FBE" w:rsidRDefault="009D2D76" w:rsidP="009D46B9">
            <w:pPr>
              <w:rPr>
                <w:rFonts w:ascii="Verdana" w:hAnsi="Verdana"/>
              </w:rPr>
            </w:pPr>
          </w:p>
        </w:tc>
        <w:tc>
          <w:tcPr>
            <w:tcW w:w="824" w:type="pct"/>
          </w:tcPr>
          <w:p w14:paraId="0983EA51" w14:textId="77777777" w:rsidR="000F08AF" w:rsidRPr="00686FBE" w:rsidRDefault="006956B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wyjaśnia, czym są polityka zagraniczna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współpraca międzynarodowa,</w:t>
            </w:r>
          </w:p>
          <w:p w14:paraId="24C0EBA3" w14:textId="77777777" w:rsidR="000F08AF" w:rsidRPr="00686FBE" w:rsidRDefault="006956B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rozwija skrót ONZ,</w:t>
            </w:r>
          </w:p>
          <w:p w14:paraId="181C8743" w14:textId="77777777" w:rsidR="00C50CCB" w:rsidRPr="00686FBE" w:rsidRDefault="009D46B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przytacza</w:t>
            </w:r>
            <w:r w:rsidR="00C50CCB" w:rsidRPr="00686FBE">
              <w:rPr>
                <w:rFonts w:ascii="Verdana" w:hAnsi="Verdana" w:cstheme="minorHAnsi"/>
                <w:sz w:val="22"/>
                <w:szCs w:val="22"/>
              </w:rPr>
              <w:t xml:space="preserve"> przykłady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inicjatyw</w:t>
            </w:r>
            <w:r w:rsidR="00C50CCB" w:rsidRPr="00686FBE">
              <w:rPr>
                <w:rFonts w:ascii="Verdana" w:hAnsi="Verdana" w:cstheme="minorHAnsi"/>
                <w:sz w:val="22"/>
                <w:szCs w:val="22"/>
              </w:rPr>
              <w:t xml:space="preserve"> ONZ,</w:t>
            </w:r>
          </w:p>
          <w:p w14:paraId="197DCDEA" w14:textId="77777777" w:rsidR="000F08AF" w:rsidRPr="00686FBE" w:rsidRDefault="006956B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podaje pełną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nazwę NATO,</w:t>
            </w:r>
          </w:p>
          <w:p w14:paraId="0A5142CF" w14:textId="77777777" w:rsidR="00C50CCB" w:rsidRPr="00686FBE" w:rsidRDefault="006F06A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</w:t>
            </w:r>
            <w:r w:rsidR="00C50CCB" w:rsidRPr="00686FBE">
              <w:rPr>
                <w:rFonts w:ascii="Verdana" w:hAnsi="Verdana" w:cstheme="minorHAnsi"/>
                <w:sz w:val="22"/>
                <w:szCs w:val="22"/>
              </w:rPr>
              <w:t xml:space="preserve"> przykłady działań NATO,</w:t>
            </w:r>
          </w:p>
          <w:p w14:paraId="6A7CA689" w14:textId="77777777" w:rsidR="000F08AF" w:rsidRPr="00686FBE" w:rsidRDefault="006956B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odczytuje z mapy nazwy państw członkowskich NATO,</w:t>
            </w:r>
          </w:p>
          <w:p w14:paraId="4B0DBD78" w14:textId="77777777" w:rsidR="00DE3015" w:rsidRPr="00686FBE" w:rsidRDefault="006956B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odczytuje dane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z wykresu prezentującego</w:t>
            </w:r>
            <w:r w:rsidR="00C50CCB" w:rsidRPr="00686FBE">
              <w:rPr>
                <w:rFonts w:ascii="Verdana" w:hAnsi="Verdana" w:cstheme="minorHAnsi"/>
                <w:sz w:val="22"/>
                <w:szCs w:val="22"/>
              </w:rPr>
              <w:t xml:space="preserve"> wyniki badań opinii publicznej.</w:t>
            </w:r>
          </w:p>
        </w:tc>
        <w:tc>
          <w:tcPr>
            <w:tcW w:w="824" w:type="pct"/>
          </w:tcPr>
          <w:p w14:paraId="692A8D6B" w14:textId="77777777" w:rsidR="009D46B9" w:rsidRPr="00686FBE" w:rsidRDefault="009D46B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wskazuje przejawy realizacji przez państwo polityki zagranicznej,</w:t>
            </w:r>
          </w:p>
          <w:p w14:paraId="20802022" w14:textId="77777777" w:rsidR="000F08AF" w:rsidRPr="00686FBE" w:rsidRDefault="006956B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podstawowe zadania ambasadora i konsula,</w:t>
            </w:r>
          </w:p>
          <w:p w14:paraId="6E5D7F28" w14:textId="77777777" w:rsidR="006956B4" w:rsidRPr="00686FBE" w:rsidRDefault="006956B4" w:rsidP="006956B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wylicza główne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cele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działania ONZ,</w:t>
            </w:r>
          </w:p>
          <w:p w14:paraId="13E41453" w14:textId="77777777" w:rsidR="000F08AF" w:rsidRPr="00686FBE" w:rsidRDefault="006956B4" w:rsidP="006956B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czemu służą misje pokojowe ONZ,</w:t>
            </w:r>
          </w:p>
          <w:p w14:paraId="2FEC721F" w14:textId="77777777" w:rsidR="000F08AF" w:rsidRPr="00686FBE" w:rsidRDefault="006956B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 najważniejsze cele NATO,</w:t>
            </w:r>
          </w:p>
          <w:p w14:paraId="1CE2CB0F" w14:textId="77777777" w:rsidR="000F08AF" w:rsidRPr="00686FBE" w:rsidRDefault="006956B4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przytacza przykłady aktywności Polski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ONZ i NATO,</w:t>
            </w:r>
          </w:p>
          <w:p w14:paraId="4394AFFA" w14:textId="77777777" w:rsidR="006956B4" w:rsidRPr="00686FBE" w:rsidRDefault="006956B4" w:rsidP="006956B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odszukuje informacje o przypadku zastosowania weta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czasie obrad Rady Bezpieczeństwa ONZ,</w:t>
            </w:r>
          </w:p>
          <w:p w14:paraId="3A2FE622" w14:textId="77777777" w:rsidR="006956B4" w:rsidRPr="00686FBE" w:rsidRDefault="006956B4" w:rsidP="006956B4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ocenia, czy ONZ odgrywa ważną rolę we współczesnym świecie</w:t>
            </w:r>
            <w:r w:rsidR="00927170"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i uzasadnia swoje zdanie,</w:t>
            </w:r>
          </w:p>
          <w:p w14:paraId="5A9C77CC" w14:textId="77777777" w:rsidR="00DE3015" w:rsidRPr="00686FBE" w:rsidRDefault="006956B4" w:rsidP="009D46B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znajduje wiadomości o trzech operacjach NATO przeprowadzonych po 2000 r.</w:t>
            </w:r>
          </w:p>
        </w:tc>
        <w:tc>
          <w:tcPr>
            <w:tcW w:w="824" w:type="pct"/>
          </w:tcPr>
          <w:p w14:paraId="3FACB7F5" w14:textId="77777777" w:rsidR="00B055A7" w:rsidRPr="00686FBE" w:rsidRDefault="00AA622F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omawia znaczenie współpracy międzynarodowej dla pokoju na świecie,</w:t>
            </w:r>
          </w:p>
          <w:p w14:paraId="601A0C97" w14:textId="77777777" w:rsidR="00B055A7" w:rsidRPr="00686FBE" w:rsidRDefault="00AA622F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charakteryzuje rolę ambasadora i konsula w polityce zagranicznej,</w:t>
            </w:r>
          </w:p>
          <w:p w14:paraId="6261EDD8" w14:textId="77777777" w:rsidR="00AA622F" w:rsidRPr="00686FBE" w:rsidRDefault="00AA622F" w:rsidP="00AA622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podaje czas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i okoliczności powstania ONZ,</w:t>
            </w:r>
          </w:p>
          <w:p w14:paraId="61EE745F" w14:textId="77777777" w:rsidR="00AA622F" w:rsidRPr="00686FBE" w:rsidRDefault="00AA622F" w:rsidP="00AA622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określa, ilu członków liczy ONZ,</w:t>
            </w:r>
          </w:p>
          <w:p w14:paraId="13F358D9" w14:textId="77777777" w:rsidR="00AA622F" w:rsidRPr="00686FBE" w:rsidRDefault="00AA622F" w:rsidP="00AA622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główne organy ONZ,</w:t>
            </w:r>
          </w:p>
          <w:p w14:paraId="79A44BBA" w14:textId="77777777" w:rsidR="00AA622F" w:rsidRPr="00686FBE" w:rsidRDefault="00AA622F" w:rsidP="00AA622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opisuje genezę NATO,</w:t>
            </w:r>
          </w:p>
          <w:p w14:paraId="2EFA290A" w14:textId="77777777" w:rsidR="00B055A7" w:rsidRPr="00686FBE" w:rsidRDefault="00AA622F" w:rsidP="00AA622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nazwę głównego organu NATO,</w:t>
            </w:r>
          </w:p>
          <w:p w14:paraId="4E0531E2" w14:textId="77777777" w:rsidR="00DE3015" w:rsidRPr="00686FBE" w:rsidRDefault="00AA622F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wskazuje na mapie państwa członkowskie NATO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z uwzględnieniem kolejnych etapów powiększania się organizacji.</w:t>
            </w:r>
          </w:p>
        </w:tc>
        <w:tc>
          <w:tcPr>
            <w:tcW w:w="824" w:type="pct"/>
          </w:tcPr>
          <w:p w14:paraId="38578F5B" w14:textId="77777777" w:rsidR="00B055A7" w:rsidRPr="00686FBE" w:rsidRDefault="00AA622F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określa rolę organizacji międzynarodowych na arenie światowej,</w:t>
            </w:r>
          </w:p>
          <w:p w14:paraId="12237140" w14:textId="77777777" w:rsidR="00B055A7" w:rsidRPr="00686FBE" w:rsidRDefault="00AA622F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wyjaśnia, jaką rolę odgrywa NATO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polityce obronnej państwa polskiego,</w:t>
            </w:r>
          </w:p>
          <w:p w14:paraId="74BC59E5" w14:textId="77777777" w:rsidR="00B055A7" w:rsidRPr="00686FBE" w:rsidRDefault="00AA622F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wylicza wybrane ugrupowania międzynarodowe, do których należy Polska,</w:t>
            </w:r>
          </w:p>
          <w:p w14:paraId="78D1A87D" w14:textId="77777777" w:rsidR="00DE3015" w:rsidRPr="00686FBE" w:rsidRDefault="00AA622F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opracowuje notatkę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o trzech operacjach NATO przeprowadzonych po 2000 r.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z uwzględnieniem ich celów i uczestników.</w:t>
            </w:r>
          </w:p>
        </w:tc>
        <w:tc>
          <w:tcPr>
            <w:tcW w:w="824" w:type="pct"/>
          </w:tcPr>
          <w:p w14:paraId="1E39BED2" w14:textId="77777777" w:rsidR="00B055A7" w:rsidRPr="00686FBE" w:rsidRDefault="00AA622F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analizuje wyniki badań opinii publicznej, formułuje wnioski, określa przyczyny zaobserwowanych zjawisk, wyraża własną opinię na wskazany temat i uzasadnia odpowiedź,</w:t>
            </w:r>
          </w:p>
          <w:p w14:paraId="285A3810" w14:textId="77777777" w:rsidR="00AA622F" w:rsidRPr="00686FBE" w:rsidRDefault="00AA622F" w:rsidP="00AA622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znajduje informacje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o protestach przed ambasadami różnych krajów, omawia to zjawisko i przedstawia swoje zdanie na ten temat,</w:t>
            </w:r>
          </w:p>
          <w:p w14:paraId="28257303" w14:textId="77777777" w:rsidR="00B055A7" w:rsidRPr="00686FBE" w:rsidRDefault="00AA622F" w:rsidP="00AA622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ocenia, jaki wpływ ma prawo weta w Radzie Bezpieczeństwa ONZ na skuteczność działań tego organu,</w:t>
            </w:r>
          </w:p>
          <w:p w14:paraId="3FBA1295" w14:textId="77777777" w:rsidR="00DE3015" w:rsidRPr="00686FBE" w:rsidRDefault="00AA622F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przygotowuje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ciekawej </w:t>
            </w:r>
            <w:r w:rsidR="006F06A3" w:rsidRPr="00686FBE">
              <w:rPr>
                <w:rFonts w:ascii="Verdana" w:hAnsi="Verdana" w:cstheme="minorHAnsi"/>
                <w:sz w:val="22"/>
                <w:szCs w:val="22"/>
              </w:rPr>
              <w:br/>
              <w:t xml:space="preserve">i wyczerpującej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formie prezentację na temat najważniejszych działań Polski w strukturach ONZ i NATO.</w:t>
            </w:r>
            <w:r w:rsidR="00DE3015" w:rsidRPr="00686FBE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</w:p>
        </w:tc>
      </w:tr>
      <w:tr w:rsidR="00551129" w:rsidRPr="00686FBE" w14:paraId="3F27E933" w14:textId="77777777" w:rsidTr="00C96A6A">
        <w:trPr>
          <w:trHeight w:val="397"/>
        </w:trPr>
        <w:tc>
          <w:tcPr>
            <w:tcW w:w="880" w:type="pct"/>
          </w:tcPr>
          <w:p w14:paraId="034376B7" w14:textId="77777777" w:rsidR="00DE3015" w:rsidRPr="00686FBE" w:rsidRDefault="00FB6200" w:rsidP="00FB6200">
            <w:pPr>
              <w:rPr>
                <w:rFonts w:ascii="Verdana" w:hAnsi="Verdana"/>
                <w:b/>
              </w:rPr>
            </w:pPr>
            <w:r w:rsidRPr="00686FBE">
              <w:rPr>
                <w:rFonts w:ascii="Verdana" w:hAnsi="Verdana"/>
                <w:b/>
              </w:rPr>
              <w:lastRenderedPageBreak/>
              <w:t xml:space="preserve">2. </w:t>
            </w:r>
            <w:r w:rsidR="009351DD" w:rsidRPr="00686FBE">
              <w:rPr>
                <w:rFonts w:ascii="Verdana" w:hAnsi="Verdana"/>
                <w:b/>
              </w:rPr>
              <w:br/>
            </w:r>
            <w:r w:rsidR="00DE3015" w:rsidRPr="00686FBE">
              <w:rPr>
                <w:rFonts w:ascii="Verdana" w:hAnsi="Verdana"/>
                <w:b/>
              </w:rPr>
              <w:t>Unia Europejska</w:t>
            </w:r>
          </w:p>
          <w:p w14:paraId="4E2DEB99" w14:textId="77777777" w:rsidR="00E5455F" w:rsidRPr="00686FBE" w:rsidRDefault="00E5455F" w:rsidP="00E12E1F">
            <w:pPr>
              <w:rPr>
                <w:rFonts w:ascii="Verdana" w:hAnsi="Verdana"/>
              </w:rPr>
            </w:pPr>
          </w:p>
        </w:tc>
        <w:tc>
          <w:tcPr>
            <w:tcW w:w="824" w:type="pct"/>
          </w:tcPr>
          <w:p w14:paraId="52B4315D" w14:textId="77777777" w:rsidR="00060D0B" w:rsidRPr="00686FBE" w:rsidRDefault="00060D0B" w:rsidP="00060D0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datę i miejsce utworzenia Unii Europejskiej,</w:t>
            </w:r>
          </w:p>
          <w:p w14:paraId="65D69307" w14:textId="77777777" w:rsidR="00060D0B" w:rsidRPr="00686FBE" w:rsidRDefault="00060D0B" w:rsidP="00060D0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najważniejsze zadania UE,</w:t>
            </w:r>
          </w:p>
          <w:p w14:paraId="73D35000" w14:textId="77777777" w:rsidR="00175BC4" w:rsidRPr="00686FBE" w:rsidRDefault="00060D0B" w:rsidP="00060D0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odpowiada, czym jest euro,</w:t>
            </w:r>
          </w:p>
          <w:p w14:paraId="0CB115C0" w14:textId="77777777" w:rsidR="00DE3015" w:rsidRPr="00686FBE" w:rsidRDefault="00060D0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odczytuje z mapy nazwy państw członkowskich UE.</w:t>
            </w:r>
          </w:p>
        </w:tc>
        <w:tc>
          <w:tcPr>
            <w:tcW w:w="824" w:type="pct"/>
          </w:tcPr>
          <w:p w14:paraId="009C2312" w14:textId="77777777" w:rsidR="00175BC4" w:rsidRPr="00686FBE" w:rsidRDefault="00060D0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główne przyczyny integracji europejskiej,</w:t>
            </w:r>
          </w:p>
          <w:p w14:paraId="00FA257C" w14:textId="77777777" w:rsidR="00175BC4" w:rsidRPr="00686FBE" w:rsidRDefault="00060D0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kim byli ojcowie założyciele zjednoczonej Europy,</w:t>
            </w:r>
          </w:p>
          <w:p w14:paraId="177CC584" w14:textId="77777777" w:rsidR="00175BC4" w:rsidRPr="00686FBE" w:rsidRDefault="00060D0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na podstawie mapy podaje nazwę państwa, które przystąpiło do UE później niż Polska,</w:t>
            </w:r>
          </w:p>
          <w:p w14:paraId="28B21229" w14:textId="77777777" w:rsidR="00175BC4" w:rsidRPr="00686FBE" w:rsidRDefault="00060D0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nazwy głównych organów Unii Europejskiej,</w:t>
            </w:r>
          </w:p>
          <w:p w14:paraId="526F78BC" w14:textId="77777777" w:rsidR="00060D0B" w:rsidRPr="00686FBE" w:rsidRDefault="00FE727A" w:rsidP="00060D0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</w:t>
            </w:r>
            <w:r w:rsidR="00060D0B" w:rsidRPr="00686FBE">
              <w:rPr>
                <w:rFonts w:ascii="Verdana" w:hAnsi="Verdana" w:cstheme="minorHAnsi"/>
                <w:sz w:val="22"/>
                <w:szCs w:val="22"/>
              </w:rPr>
              <w:t xml:space="preserve"> imiona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="00060D0B" w:rsidRPr="00686FBE">
              <w:rPr>
                <w:rFonts w:ascii="Verdana" w:hAnsi="Verdana" w:cstheme="minorHAnsi"/>
                <w:sz w:val="22"/>
                <w:szCs w:val="22"/>
              </w:rPr>
              <w:t>i nazwiska Polaków pełniących ważne funkcje w organach unijnych,</w:t>
            </w:r>
          </w:p>
          <w:p w14:paraId="1977B195" w14:textId="77777777" w:rsidR="00060D0B" w:rsidRPr="00686FBE" w:rsidRDefault="00060D0B" w:rsidP="00060D0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odszukuje </w:t>
            </w:r>
            <w:r w:rsidR="00FE727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Deklaracji Schumana potrzebne informacje,</w:t>
            </w:r>
          </w:p>
          <w:p w14:paraId="1FE464DE" w14:textId="77777777" w:rsidR="00060D0B" w:rsidRPr="00686FBE" w:rsidRDefault="00060D0B" w:rsidP="00060D0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bierze udział w pracy zespołu rozważającego dwie koncepcje rozwoju Unii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Europejskiej,</w:t>
            </w:r>
          </w:p>
          <w:p w14:paraId="17FE53EB" w14:textId="77777777" w:rsidR="00DE3015" w:rsidRPr="00686FBE" w:rsidRDefault="00060D0B" w:rsidP="00060D0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uczestniczy </w:t>
            </w:r>
            <w:r w:rsidR="00FE727A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przygotowaniu projektu dotyczącego obchodów Dnia Europejskiego.</w:t>
            </w:r>
          </w:p>
        </w:tc>
        <w:tc>
          <w:tcPr>
            <w:tcW w:w="824" w:type="pct"/>
          </w:tcPr>
          <w:p w14:paraId="12E62BDA" w14:textId="77777777" w:rsidR="00EB59F9" w:rsidRPr="00686FBE" w:rsidRDefault="00EB59F9" w:rsidP="00E12E1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omawia główne etapy integracji europejskiej,</w:t>
            </w:r>
          </w:p>
          <w:p w14:paraId="232CF6A1" w14:textId="77777777" w:rsidR="00E12E1F" w:rsidRPr="00686FBE" w:rsidRDefault="00E12E1F" w:rsidP="00E12E1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opisuje okoliczności powstania Unii Europejskiej,</w:t>
            </w:r>
          </w:p>
          <w:p w14:paraId="0EFE4D51" w14:textId="77777777" w:rsidR="00060D0B" w:rsidRPr="00686FBE" w:rsidRDefault="00E12E1F" w:rsidP="00E12E1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opowiada </w:t>
            </w:r>
            <w:r w:rsidR="006F06A3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o politykach nazywanych ojcami założycielami zjednoczonej Europy,</w:t>
            </w:r>
          </w:p>
          <w:p w14:paraId="4CE8D333" w14:textId="77777777" w:rsidR="00060D0B" w:rsidRPr="00686FBE" w:rsidRDefault="00E12E1F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wskazuje n</w:t>
            </w:r>
            <w:r w:rsidR="00FE727A" w:rsidRPr="00686FBE">
              <w:rPr>
                <w:rFonts w:ascii="Verdana" w:hAnsi="Verdana" w:cstheme="minorHAnsi"/>
                <w:sz w:val="22"/>
                <w:szCs w:val="22"/>
              </w:rPr>
              <w:t xml:space="preserve">a mapie państwa członkowskie UE, uwzględniając kolejne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etapy rozszerzania organizacji,</w:t>
            </w:r>
          </w:p>
          <w:p w14:paraId="1AFB1CE7" w14:textId="77777777" w:rsidR="00060D0B" w:rsidRPr="00686FBE" w:rsidRDefault="00E12E1F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wymienia </w:t>
            </w:r>
            <w:r w:rsidR="00EB59F9" w:rsidRPr="00686FBE">
              <w:rPr>
                <w:rFonts w:ascii="Verdana" w:hAnsi="Verdana" w:cstheme="minorHAnsi"/>
                <w:sz w:val="22"/>
                <w:szCs w:val="22"/>
              </w:rPr>
              <w:t xml:space="preserve">podstawowe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uprawnienia głównych organów Unii Europejskiej,</w:t>
            </w:r>
          </w:p>
          <w:p w14:paraId="2E90876F" w14:textId="77777777" w:rsidR="00060D0B" w:rsidRPr="00686FBE" w:rsidRDefault="00E12E1F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analizuje tekst Deklaracji Schumana,</w:t>
            </w:r>
          </w:p>
          <w:p w14:paraId="79A88C08" w14:textId="77777777" w:rsidR="00DE3015" w:rsidRPr="00686FBE" w:rsidRDefault="00E12E1F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praktyczn</w:t>
            </w:r>
            <w:r w:rsidR="00EB59F9" w:rsidRPr="00686FBE">
              <w:rPr>
                <w:rFonts w:ascii="Verdana" w:hAnsi="Verdana" w:cstheme="minorHAnsi"/>
                <w:sz w:val="22"/>
                <w:szCs w:val="22"/>
              </w:rPr>
              <w:t>e przykłady realizacji celów UE.</w:t>
            </w:r>
          </w:p>
        </w:tc>
        <w:tc>
          <w:tcPr>
            <w:tcW w:w="824" w:type="pct"/>
          </w:tcPr>
          <w:p w14:paraId="5210FF86" w14:textId="77777777" w:rsidR="00B84BD1" w:rsidRPr="00686FBE" w:rsidRDefault="00B84BD1" w:rsidP="00E12E1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wskazuje wady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zalety procesu integracji europejskiej,</w:t>
            </w:r>
          </w:p>
          <w:p w14:paraId="712791D1" w14:textId="77777777" w:rsidR="00060D0B" w:rsidRPr="00686FBE" w:rsidRDefault="00E12E1F" w:rsidP="00E12E1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nazwy trzech wspólnot europejskich,</w:t>
            </w:r>
          </w:p>
          <w:p w14:paraId="1611EC79" w14:textId="77777777" w:rsidR="00EB59F9" w:rsidRPr="00686FBE" w:rsidRDefault="00EB59F9" w:rsidP="00E12E1F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omawia uprawnienia głównych organów Unii Europejskiej,</w:t>
            </w:r>
          </w:p>
          <w:p w14:paraId="48A9A703" w14:textId="77777777" w:rsidR="00060D0B" w:rsidRPr="00686FBE" w:rsidRDefault="00E12E1F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analizuje tekst Deklaracji Schumana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określa, jak zmieniła się sytuacja w Europie od czasów autora,</w:t>
            </w:r>
          </w:p>
          <w:p w14:paraId="2F78FBC0" w14:textId="77777777" w:rsidR="00DE3015" w:rsidRPr="00686FBE" w:rsidRDefault="00E12E1F" w:rsidP="00FE727A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aktywnie uczestniczy w pracy zespołu rozważającego dwie koncepcje rozwoju Unii Europejskiej, przedstawia trafne argumenty, uzasadnia swoje st</w:t>
            </w:r>
            <w:r w:rsidR="00FE727A" w:rsidRPr="00686FBE">
              <w:rPr>
                <w:rFonts w:ascii="Verdana" w:hAnsi="Verdana" w:cstheme="minorHAnsi"/>
                <w:sz w:val="22"/>
                <w:szCs w:val="22"/>
              </w:rPr>
              <w:t>anowisko.</w:t>
            </w:r>
          </w:p>
        </w:tc>
        <w:tc>
          <w:tcPr>
            <w:tcW w:w="824" w:type="pct"/>
          </w:tcPr>
          <w:p w14:paraId="4F5ED089" w14:textId="77777777" w:rsidR="00EB59F9" w:rsidRPr="00686FBE" w:rsidRDefault="00EB59F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omawia główne zagadnienia i problemy funkcjonowania UE,</w:t>
            </w:r>
          </w:p>
          <w:p w14:paraId="0373052B" w14:textId="77777777" w:rsidR="00FE727A" w:rsidRPr="00686FBE" w:rsidRDefault="00FE727A" w:rsidP="00FE727A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przygotowuje </w:t>
            </w:r>
          </w:p>
          <w:p w14:paraId="6E99FD96" w14:textId="77777777" w:rsidR="00FE727A" w:rsidRPr="00686FBE" w:rsidRDefault="00FE727A" w:rsidP="00FE727A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ciekawej </w:t>
            </w:r>
          </w:p>
          <w:p w14:paraId="24A261D3" w14:textId="77777777" w:rsidR="00FE727A" w:rsidRPr="00686FBE" w:rsidRDefault="00FE727A" w:rsidP="00FE727A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i wyczerpującej formie prezentację dotyczącą przedstawicieli Polski zasiadających </w:t>
            </w:r>
          </w:p>
          <w:p w14:paraId="048F98B9" w14:textId="77777777" w:rsidR="00FE727A" w:rsidRPr="00686FBE" w:rsidRDefault="00FE727A" w:rsidP="00FE727A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w Parlamencie Europejskim,</w:t>
            </w:r>
          </w:p>
          <w:p w14:paraId="13E2A61C" w14:textId="77777777" w:rsidR="00FE727A" w:rsidRPr="00686FBE" w:rsidRDefault="00FE727A" w:rsidP="00FE727A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aktywnie uczestniczy w pracy zespołu rozważającego dwie koncepcje rozwoju Unii Europejskiej, organizuje głosowanie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br/>
              <w:t>i podsumowuje jego wyniki,</w:t>
            </w:r>
          </w:p>
          <w:p w14:paraId="790B3CC9" w14:textId="77777777" w:rsidR="00DE3015" w:rsidRPr="00686FBE" w:rsidRDefault="00E12E1F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przyjmuje rolę lidera w prowadzeniu projektu dotyczącego obchodów Dnia Europejskiego.</w:t>
            </w:r>
          </w:p>
        </w:tc>
      </w:tr>
      <w:tr w:rsidR="00551129" w:rsidRPr="00686FBE" w14:paraId="4BDEACF1" w14:textId="77777777" w:rsidTr="00C96A6A">
        <w:trPr>
          <w:trHeight w:val="397"/>
        </w:trPr>
        <w:tc>
          <w:tcPr>
            <w:tcW w:w="880" w:type="pct"/>
          </w:tcPr>
          <w:p w14:paraId="792A1EDE" w14:textId="77777777" w:rsidR="00DE3015" w:rsidRPr="00686FBE" w:rsidRDefault="00441AB8" w:rsidP="00441AB8">
            <w:pPr>
              <w:rPr>
                <w:rFonts w:ascii="Verdana" w:hAnsi="Verdana"/>
                <w:b/>
              </w:rPr>
            </w:pPr>
            <w:r w:rsidRPr="00686FBE">
              <w:rPr>
                <w:rFonts w:ascii="Verdana" w:hAnsi="Verdana"/>
                <w:b/>
              </w:rPr>
              <w:t xml:space="preserve">3. </w:t>
            </w:r>
            <w:r w:rsidR="009351DD" w:rsidRPr="00686FBE">
              <w:rPr>
                <w:rFonts w:ascii="Verdana" w:hAnsi="Verdana"/>
                <w:b/>
              </w:rPr>
              <w:br/>
            </w:r>
            <w:r w:rsidR="00DE3015" w:rsidRPr="00686FBE">
              <w:rPr>
                <w:rFonts w:ascii="Verdana" w:hAnsi="Verdana"/>
                <w:b/>
              </w:rPr>
              <w:t>Polska w Unii Europejskiej</w:t>
            </w:r>
          </w:p>
          <w:p w14:paraId="5FEF2694" w14:textId="77777777" w:rsidR="00272C87" w:rsidRPr="00686FBE" w:rsidRDefault="00272C87" w:rsidP="00716603">
            <w:pPr>
              <w:rPr>
                <w:rFonts w:ascii="Verdana" w:hAnsi="Verdana"/>
              </w:rPr>
            </w:pPr>
          </w:p>
        </w:tc>
        <w:tc>
          <w:tcPr>
            <w:tcW w:w="824" w:type="pct"/>
          </w:tcPr>
          <w:p w14:paraId="74A7E663" w14:textId="77777777" w:rsidR="00312657" w:rsidRPr="00686FBE" w:rsidRDefault="00F23FAE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datę wejścia Polski do UE i określa sposób, w jaki Polacy podjęli decyzję,</w:t>
            </w:r>
          </w:p>
          <w:p w14:paraId="683E5002" w14:textId="77777777" w:rsidR="00214EE9" w:rsidRPr="00686FBE" w:rsidRDefault="00214EE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wskazuje główne korzyści, które wynikły dla Polski, jej obywateli i polskich firm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z przystąpienia do UE,</w:t>
            </w:r>
          </w:p>
          <w:p w14:paraId="39905A3B" w14:textId="77777777" w:rsidR="00DE3015" w:rsidRPr="00686FBE" w:rsidRDefault="0071660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szuka informacji do broszury o sposobach wykorzystywania funduszy unijnych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swojej gminie lub swoim mieście.</w:t>
            </w:r>
          </w:p>
        </w:tc>
        <w:tc>
          <w:tcPr>
            <w:tcW w:w="824" w:type="pct"/>
          </w:tcPr>
          <w:p w14:paraId="71E26CC9" w14:textId="77777777" w:rsidR="00716603" w:rsidRPr="00686FBE" w:rsidRDefault="00716603" w:rsidP="00716603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podstawowe prawa obywatela UE,</w:t>
            </w:r>
          </w:p>
          <w:p w14:paraId="167455AE" w14:textId="77777777" w:rsidR="00716603" w:rsidRPr="00686FBE" w:rsidRDefault="00716603" w:rsidP="00716603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cztery najważniejsze zasady europejskiego rynku wewnętrznego,</w:t>
            </w:r>
          </w:p>
          <w:p w14:paraId="0807B507" w14:textId="77777777" w:rsidR="00716603" w:rsidRPr="00686FBE" w:rsidRDefault="00716603" w:rsidP="00716603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przedstawia podstawowe korzyści związane z obecnością Polski w Unii Europejskiej dla pracowników i osób podróżujących,</w:t>
            </w:r>
          </w:p>
          <w:p w14:paraId="2AB88597" w14:textId="77777777" w:rsidR="00312657" w:rsidRPr="00686FBE" w:rsidRDefault="00716603" w:rsidP="00716603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określa źródła funduszy unijnych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główne kierunki ich dysponowania,</w:t>
            </w:r>
          </w:p>
          <w:p w14:paraId="03E9C69A" w14:textId="77777777" w:rsidR="00716603" w:rsidRPr="00686FBE" w:rsidRDefault="00716603" w:rsidP="00716603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gromadzi materiały dotyczące brexitu,</w:t>
            </w:r>
          </w:p>
          <w:p w14:paraId="3A74C621" w14:textId="77777777" w:rsidR="00DE3015" w:rsidRPr="00686FBE" w:rsidRDefault="00716603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bierze udział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dyskusji na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temat skutków brexitu.</w:t>
            </w:r>
          </w:p>
        </w:tc>
        <w:tc>
          <w:tcPr>
            <w:tcW w:w="824" w:type="pct"/>
          </w:tcPr>
          <w:p w14:paraId="2CE1C511" w14:textId="77777777" w:rsidR="000A547B" w:rsidRPr="00686FBE" w:rsidRDefault="000A547B" w:rsidP="000A547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omawia przygotowania Polski do przystąpienia do UE,</w:t>
            </w:r>
          </w:p>
          <w:p w14:paraId="6C51F849" w14:textId="77777777" w:rsidR="00716603" w:rsidRPr="00686FBE" w:rsidRDefault="000A547B" w:rsidP="000A547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charakteryzuje poszczególne prawa obywatela UE,</w:t>
            </w:r>
          </w:p>
          <w:p w14:paraId="1FAF03EE" w14:textId="77777777" w:rsidR="000A547B" w:rsidRPr="00686FBE" w:rsidRDefault="000A547B" w:rsidP="000A547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przedstawia znaczenie zasad europejskiego rynku wewnętrznego,</w:t>
            </w:r>
          </w:p>
          <w:p w14:paraId="18367B3C" w14:textId="77777777" w:rsidR="00716603" w:rsidRPr="00686FBE" w:rsidRDefault="000A547B" w:rsidP="000A547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tłumaczy, czym jest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jak działa strefa Schengen,</w:t>
            </w:r>
          </w:p>
          <w:p w14:paraId="7D2261FE" w14:textId="77777777" w:rsidR="00716603" w:rsidRPr="00686FBE" w:rsidRDefault="000A547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cele, na które są w Polsce przeznaczane dotacje unijne,</w:t>
            </w:r>
          </w:p>
          <w:p w14:paraId="2B164C21" w14:textId="77777777" w:rsidR="00716603" w:rsidRPr="00686FBE" w:rsidRDefault="000A547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przykłady wykorzystania przez Polskę funduszy unijnych,</w:t>
            </w:r>
          </w:p>
          <w:p w14:paraId="11735566" w14:textId="77777777" w:rsidR="000A547B" w:rsidRPr="00686FBE" w:rsidRDefault="000A547B" w:rsidP="000A547B">
            <w:pPr>
              <w:rPr>
                <w:rFonts w:ascii="Verdana" w:hAnsi="Verdana"/>
              </w:rPr>
            </w:pPr>
            <w:r w:rsidRPr="00686FBE">
              <w:rPr>
                <w:rFonts w:ascii="Verdana" w:hAnsi="Verdana"/>
              </w:rPr>
              <w:lastRenderedPageBreak/>
              <w:t xml:space="preserve">- redaguje broszurę </w:t>
            </w:r>
            <w:r w:rsidR="00CD561C" w:rsidRPr="00686FBE">
              <w:rPr>
                <w:rFonts w:ascii="Verdana" w:hAnsi="Verdana"/>
              </w:rPr>
              <w:br/>
            </w:r>
            <w:r w:rsidRPr="00686FBE">
              <w:rPr>
                <w:rFonts w:ascii="Verdana" w:hAnsi="Verdana"/>
              </w:rPr>
              <w:t xml:space="preserve">o sposobach wykorzystywania funduszy unijnych </w:t>
            </w:r>
            <w:r w:rsidR="00CD561C" w:rsidRPr="00686FBE">
              <w:rPr>
                <w:rFonts w:ascii="Verdana" w:hAnsi="Verdana"/>
              </w:rPr>
              <w:br/>
            </w:r>
            <w:r w:rsidRPr="00686FBE">
              <w:rPr>
                <w:rFonts w:ascii="Verdana" w:hAnsi="Verdana"/>
              </w:rPr>
              <w:t>w swojej gminie lub swoim mieście,</w:t>
            </w:r>
          </w:p>
          <w:p w14:paraId="109FE181" w14:textId="77777777" w:rsidR="00DE3015" w:rsidRPr="00686FBE" w:rsidRDefault="000A547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analizuje materiały dotyczące brexitu.</w:t>
            </w:r>
          </w:p>
        </w:tc>
        <w:tc>
          <w:tcPr>
            <w:tcW w:w="824" w:type="pct"/>
          </w:tcPr>
          <w:p w14:paraId="609AD539" w14:textId="77777777" w:rsidR="00716603" w:rsidRPr="00686FBE" w:rsidRDefault="000A547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wskazuje koszty przynależności Polski do UE,</w:t>
            </w:r>
          </w:p>
          <w:p w14:paraId="2EF2D0DD" w14:textId="77777777" w:rsidR="00716603" w:rsidRPr="00686FBE" w:rsidRDefault="000A547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</w:t>
            </w:r>
            <w:r w:rsidR="00546EE1" w:rsidRPr="00686FBE">
              <w:rPr>
                <w:rFonts w:ascii="Verdana" w:hAnsi="Verdana" w:cstheme="minorHAnsi"/>
                <w:sz w:val="22"/>
                <w:szCs w:val="22"/>
              </w:rPr>
              <w:t>przedstawia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negatywne skutki swobodnego przepływu osób,</w:t>
            </w:r>
          </w:p>
          <w:p w14:paraId="34436A01" w14:textId="77777777" w:rsidR="00716603" w:rsidRPr="00686FBE" w:rsidRDefault="000A547B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omawia przeznaczenie poszczególnych rodzajów funduszy unijnych,</w:t>
            </w:r>
          </w:p>
          <w:p w14:paraId="1946794A" w14:textId="77777777" w:rsidR="00716603" w:rsidRPr="00686FBE" w:rsidRDefault="000A547B" w:rsidP="000A547B">
            <w:pPr>
              <w:rPr>
                <w:rFonts w:ascii="Verdana" w:hAnsi="Verdana"/>
              </w:rPr>
            </w:pPr>
            <w:r w:rsidRPr="00686FBE">
              <w:rPr>
                <w:rFonts w:ascii="Verdana" w:hAnsi="Verdana"/>
              </w:rPr>
              <w:t>- aktywnie uczestniczy w dyskusji na temat brexitu i przytacza trafne argumenty.</w:t>
            </w:r>
          </w:p>
          <w:p w14:paraId="3FA7C5F4" w14:textId="77777777" w:rsidR="000A547B" w:rsidRPr="00686FBE" w:rsidRDefault="000A547B" w:rsidP="000A547B">
            <w:pPr>
              <w:rPr>
                <w:rFonts w:ascii="Verdana" w:hAnsi="Verdana"/>
              </w:rPr>
            </w:pPr>
          </w:p>
          <w:p w14:paraId="2261F2B7" w14:textId="77777777" w:rsidR="00DE3015" w:rsidRPr="00686FBE" w:rsidRDefault="00DE3015" w:rsidP="000A547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22A91E7D" w14:textId="77777777" w:rsidR="000A547B" w:rsidRPr="00686FBE" w:rsidRDefault="000A547B" w:rsidP="000A547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ocenia proces integracji Polski z Unią Europejską,</w:t>
            </w:r>
          </w:p>
          <w:p w14:paraId="4D036A3D" w14:textId="77777777" w:rsidR="000A547B" w:rsidRPr="00686FBE" w:rsidRDefault="000A547B" w:rsidP="000A547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rozważa, jakie mogą być konsekwencje wychodzenia kolejnych krajów z UE,</w:t>
            </w:r>
          </w:p>
          <w:p w14:paraId="170F9548" w14:textId="77777777" w:rsidR="00DE3015" w:rsidRPr="00686FBE" w:rsidRDefault="000A547B" w:rsidP="000A547B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przygotowuje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ciekawej </w:t>
            </w:r>
            <w:r w:rsidR="00EE7454" w:rsidRPr="00686FBE">
              <w:rPr>
                <w:rFonts w:ascii="Verdana" w:hAnsi="Verdana" w:cstheme="minorHAnsi"/>
                <w:sz w:val="22"/>
                <w:szCs w:val="22"/>
              </w:rPr>
              <w:br/>
              <w:t xml:space="preserve">i wyczerpującej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formie prezentację na temat inicjatyw unijnych skierowanych do młodych ludzi.</w:t>
            </w:r>
          </w:p>
        </w:tc>
      </w:tr>
      <w:tr w:rsidR="00551129" w:rsidRPr="00686FBE" w14:paraId="136669AA" w14:textId="77777777" w:rsidTr="00C96A6A">
        <w:trPr>
          <w:trHeight w:val="397"/>
        </w:trPr>
        <w:tc>
          <w:tcPr>
            <w:tcW w:w="880" w:type="pct"/>
          </w:tcPr>
          <w:p w14:paraId="389D85D3" w14:textId="77777777" w:rsidR="00DE3015" w:rsidRPr="00686FBE" w:rsidRDefault="00441AB8" w:rsidP="00441AB8">
            <w:pPr>
              <w:rPr>
                <w:rFonts w:ascii="Verdana" w:hAnsi="Verdana"/>
                <w:b/>
              </w:rPr>
            </w:pPr>
            <w:r w:rsidRPr="00686FBE">
              <w:rPr>
                <w:rFonts w:ascii="Verdana" w:hAnsi="Verdana"/>
                <w:b/>
              </w:rPr>
              <w:t xml:space="preserve">4. </w:t>
            </w:r>
            <w:r w:rsidR="009351DD" w:rsidRPr="00686FBE">
              <w:rPr>
                <w:rFonts w:ascii="Verdana" w:hAnsi="Verdana"/>
                <w:b/>
              </w:rPr>
              <w:br/>
            </w:r>
            <w:r w:rsidR="00DE3015" w:rsidRPr="00686FBE">
              <w:rPr>
                <w:rFonts w:ascii="Verdana" w:hAnsi="Verdana"/>
                <w:b/>
              </w:rPr>
              <w:t>Problemy współczesnego świata</w:t>
            </w:r>
          </w:p>
          <w:p w14:paraId="0E23B530" w14:textId="77777777" w:rsidR="009D4FBB" w:rsidRPr="00686FBE" w:rsidRDefault="009D4FBB" w:rsidP="00636531">
            <w:pPr>
              <w:rPr>
                <w:rFonts w:ascii="Verdana" w:hAnsi="Verdana"/>
              </w:rPr>
            </w:pPr>
          </w:p>
        </w:tc>
        <w:tc>
          <w:tcPr>
            <w:tcW w:w="824" w:type="pct"/>
          </w:tcPr>
          <w:p w14:paraId="0AEABB7F" w14:textId="77777777" w:rsidR="00636531" w:rsidRPr="00686FBE" w:rsidRDefault="00636531" w:rsidP="0063653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czym jest globalizacja,</w:t>
            </w:r>
          </w:p>
          <w:p w14:paraId="6A27AE6E" w14:textId="77777777" w:rsidR="00636531" w:rsidRPr="00686FBE" w:rsidRDefault="00636531" w:rsidP="0063653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przytacza przykłady globalizacji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z codziennego życia,</w:t>
            </w:r>
          </w:p>
          <w:p w14:paraId="0F5BB41D" w14:textId="77777777" w:rsidR="00636531" w:rsidRPr="00686FBE" w:rsidRDefault="00636531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przykłady pomocy dla krajów rozwijających się,</w:t>
            </w:r>
          </w:p>
          <w:p w14:paraId="4C198391" w14:textId="77777777" w:rsidR="00636531" w:rsidRPr="00686FBE" w:rsidRDefault="00636531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czym jest zjawisko ocieplania klimatu,</w:t>
            </w:r>
          </w:p>
          <w:p w14:paraId="09D93303" w14:textId="77777777" w:rsidR="00DE3015" w:rsidRPr="00686FBE" w:rsidRDefault="00636531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podaje główne różnice między sytuacją w krajach Północy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Południa.</w:t>
            </w:r>
          </w:p>
        </w:tc>
        <w:tc>
          <w:tcPr>
            <w:tcW w:w="824" w:type="pct"/>
          </w:tcPr>
          <w:p w14:paraId="6C86ABB1" w14:textId="77777777" w:rsidR="00636531" w:rsidRPr="00686FBE" w:rsidRDefault="00636531" w:rsidP="0063653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główne skutki globalizacji,</w:t>
            </w:r>
          </w:p>
          <w:p w14:paraId="05758896" w14:textId="77777777" w:rsidR="00636531" w:rsidRPr="00686FBE" w:rsidRDefault="00636531" w:rsidP="0063653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określa, z czego wynika podział na kraje rozwinięte i rozwijające się,</w:t>
            </w:r>
          </w:p>
          <w:p w14:paraId="09058989" w14:textId="77777777" w:rsidR="00636531" w:rsidRPr="00686FBE" w:rsidRDefault="00636531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wskazuje główny kierunek migracji,</w:t>
            </w:r>
          </w:p>
          <w:p w14:paraId="3479F23C" w14:textId="77777777" w:rsidR="00636531" w:rsidRPr="00686FBE" w:rsidRDefault="00636531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wylicza główne zagrożenia i wyzwania XXI w.,</w:t>
            </w:r>
          </w:p>
          <w:p w14:paraId="454EBABE" w14:textId="77777777" w:rsidR="00636531" w:rsidRPr="00686FBE" w:rsidRDefault="00636531" w:rsidP="0063653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bierze udział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dyskusji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o wyzwaniach związanych z migracją,</w:t>
            </w:r>
          </w:p>
          <w:p w14:paraId="785EE7C8" w14:textId="77777777" w:rsidR="00636531" w:rsidRPr="00686FBE" w:rsidRDefault="00636531" w:rsidP="0063653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opracowuje notatkę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o wybranej polskiej organizacji pozarządowej, która pomaga mieszkańcom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państw rozwijających się,</w:t>
            </w:r>
          </w:p>
          <w:p w14:paraId="6BEEDEE9" w14:textId="77777777" w:rsidR="00636531" w:rsidRPr="00686FBE" w:rsidRDefault="00636531" w:rsidP="0063653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przygotowuje plakat przestrzegający przed skutkami zmian klimatu,</w:t>
            </w:r>
          </w:p>
          <w:p w14:paraId="45EA8934" w14:textId="77777777" w:rsidR="00636531" w:rsidRPr="00686FBE" w:rsidRDefault="00636531" w:rsidP="0063653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uczestniczy w pracach nad prezentacją na temat najbiedniejszych państw świata,</w:t>
            </w:r>
          </w:p>
          <w:p w14:paraId="519E73C5" w14:textId="77777777" w:rsidR="00DE3015" w:rsidRPr="00686FBE" w:rsidRDefault="00636531" w:rsidP="00546EE1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bierze udział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dyskusji </w:t>
            </w:r>
            <w:r w:rsidR="00546EE1" w:rsidRPr="00686FBE">
              <w:rPr>
                <w:rFonts w:ascii="Verdana" w:hAnsi="Verdana" w:cstheme="minorHAnsi"/>
                <w:sz w:val="22"/>
                <w:szCs w:val="22"/>
              </w:rPr>
              <w:t>dotyczącej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wpływu światowych problemów na niego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jego rówieśników.</w:t>
            </w:r>
          </w:p>
        </w:tc>
        <w:tc>
          <w:tcPr>
            <w:tcW w:w="824" w:type="pct"/>
          </w:tcPr>
          <w:p w14:paraId="46CC2B47" w14:textId="77777777" w:rsidR="00636531" w:rsidRPr="00686FBE" w:rsidRDefault="00086115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charakteryzuje zjawiska globalizacji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amerykanizacji kultury,</w:t>
            </w:r>
          </w:p>
          <w:p w14:paraId="21A50D0D" w14:textId="77777777" w:rsidR="00636531" w:rsidRPr="00686FBE" w:rsidRDefault="00086115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czym jest konsumpcjonizm,</w:t>
            </w:r>
          </w:p>
          <w:p w14:paraId="53F25F6C" w14:textId="77777777" w:rsidR="00636531" w:rsidRPr="00686FBE" w:rsidRDefault="005D074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tłumaczy, na czym polega</w:t>
            </w:r>
            <w:r w:rsidR="00214EE9" w:rsidRPr="00686FBE">
              <w:rPr>
                <w:rFonts w:ascii="Verdana" w:hAnsi="Verdana" w:cstheme="minorHAnsi"/>
                <w:sz w:val="22"/>
                <w:szCs w:val="22"/>
              </w:rPr>
              <w:t>ją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pomoc rozwojowa i pomoc humanitarna,</w:t>
            </w:r>
          </w:p>
          <w:p w14:paraId="144398D0" w14:textId="77777777" w:rsidR="00DE3015" w:rsidRPr="00686FBE" w:rsidRDefault="005D074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charakteryzuje zmia</w:t>
            </w:r>
            <w:r w:rsidR="006C73D5" w:rsidRPr="00686FBE">
              <w:rPr>
                <w:rFonts w:ascii="Verdana" w:hAnsi="Verdana" w:cstheme="minorHAnsi"/>
                <w:sz w:val="22"/>
                <w:szCs w:val="22"/>
              </w:rPr>
              <w:t>ny klimatu i określa ich skutki.</w:t>
            </w:r>
          </w:p>
        </w:tc>
        <w:tc>
          <w:tcPr>
            <w:tcW w:w="824" w:type="pct"/>
          </w:tcPr>
          <w:p w14:paraId="004A3098" w14:textId="77777777" w:rsidR="00636531" w:rsidRPr="00686FBE" w:rsidRDefault="00086115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omawia pozytywne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negatywne skutki globalizacji w różnych dziedzinach,</w:t>
            </w:r>
          </w:p>
          <w:p w14:paraId="3936E035" w14:textId="77777777" w:rsidR="00636531" w:rsidRPr="00686FBE" w:rsidRDefault="00086115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przedstawia sytuację krajów rozwiniętych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rozwijających się,</w:t>
            </w:r>
          </w:p>
          <w:p w14:paraId="09441272" w14:textId="77777777" w:rsidR="005D0746" w:rsidRPr="00686FBE" w:rsidRDefault="005D074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uzasadnia konieczność udzielania pomocy humanitarnej,</w:t>
            </w:r>
          </w:p>
          <w:p w14:paraId="13846254" w14:textId="77777777" w:rsidR="00636531" w:rsidRPr="00686FBE" w:rsidRDefault="00086115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czym jest grupa G7,</w:t>
            </w:r>
          </w:p>
          <w:p w14:paraId="58BCEBDC" w14:textId="77777777" w:rsidR="00636531" w:rsidRPr="00686FBE" w:rsidRDefault="005D074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omawia problemy związane z migracją,</w:t>
            </w:r>
          </w:p>
          <w:p w14:paraId="62B12B5D" w14:textId="77777777" w:rsidR="00DE3015" w:rsidRPr="00686FBE" w:rsidRDefault="005D074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omawia główne zagrożenia i wyzwania XXI w.</w:t>
            </w:r>
          </w:p>
        </w:tc>
        <w:tc>
          <w:tcPr>
            <w:tcW w:w="824" w:type="pct"/>
          </w:tcPr>
          <w:p w14:paraId="41D983D3" w14:textId="77777777" w:rsidR="00636531" w:rsidRPr="00686FBE" w:rsidRDefault="005D074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proponuje, w jaki sposób młodzi ludzie mogą dbać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o środowisko,</w:t>
            </w:r>
          </w:p>
          <w:p w14:paraId="50A304DA" w14:textId="77777777" w:rsidR="005D0746" w:rsidRPr="00686FBE" w:rsidRDefault="005D0746" w:rsidP="005D0746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wyjaśnia, czym jest Młodzieżowy Strajk Klimatyczny,</w:t>
            </w:r>
          </w:p>
          <w:p w14:paraId="18FDF8D0" w14:textId="77777777" w:rsidR="00636531" w:rsidRPr="00686FBE" w:rsidRDefault="005D0746" w:rsidP="005D0746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przedstawia sylwetkę Grety Thunberg,</w:t>
            </w:r>
          </w:p>
          <w:p w14:paraId="623F0054" w14:textId="77777777" w:rsidR="00636531" w:rsidRPr="00686FBE" w:rsidRDefault="005D074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aktywnie uczestniczy w dyskusji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o wyzwaniach związanych z migracją, przytacza trafne argumenty, proponuje sposoby rozwiązania problemu,</w:t>
            </w:r>
          </w:p>
          <w:p w14:paraId="25FC7C45" w14:textId="77777777" w:rsidR="005D0746" w:rsidRPr="00686FBE" w:rsidRDefault="005D0746" w:rsidP="005D0746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znajduje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informacje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o inicjatywach na rzecz osób potrzebujących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z krajów Południa,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które mogą się zaangażować młodzi ludzie,</w:t>
            </w:r>
          </w:p>
          <w:p w14:paraId="6238302A" w14:textId="77777777" w:rsidR="005D0746" w:rsidRPr="00686FBE" w:rsidRDefault="005D0746" w:rsidP="005D0746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opracowuje reportaż dotyczący zmian klimatu,</w:t>
            </w:r>
          </w:p>
          <w:p w14:paraId="209CB7F1" w14:textId="77777777" w:rsidR="005D0746" w:rsidRPr="00686FBE" w:rsidRDefault="005D0746" w:rsidP="005D0746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przygotowuje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w ciekawej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wyczerpującej formie prezentację na temat najbiedniejszych państw świata,</w:t>
            </w:r>
          </w:p>
          <w:p w14:paraId="3749559E" w14:textId="77777777" w:rsidR="00DE3015" w:rsidRPr="00686FBE" w:rsidRDefault="005D0746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aktywnie uczestniczy w dyskusji na temat wpływu światowych problem</w:t>
            </w:r>
            <w:r w:rsidR="00214EE9" w:rsidRPr="00686FBE">
              <w:rPr>
                <w:rFonts w:ascii="Verdana" w:hAnsi="Verdana" w:cstheme="minorHAnsi"/>
                <w:sz w:val="22"/>
                <w:szCs w:val="22"/>
              </w:rPr>
              <w:t xml:space="preserve">ów na niego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="00214EE9" w:rsidRPr="00686FBE">
              <w:rPr>
                <w:rFonts w:ascii="Verdana" w:hAnsi="Verdana" w:cstheme="minorHAnsi"/>
                <w:sz w:val="22"/>
                <w:szCs w:val="22"/>
              </w:rPr>
              <w:t>i jego rówieśników oraz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przytacza trafne argumenty.</w:t>
            </w:r>
          </w:p>
        </w:tc>
      </w:tr>
      <w:tr w:rsidR="00551129" w:rsidRPr="00686FBE" w14:paraId="28D040AD" w14:textId="77777777" w:rsidTr="00C96A6A">
        <w:trPr>
          <w:trHeight w:val="397"/>
        </w:trPr>
        <w:tc>
          <w:tcPr>
            <w:tcW w:w="880" w:type="pct"/>
          </w:tcPr>
          <w:p w14:paraId="5AF05B60" w14:textId="77777777" w:rsidR="00DE3015" w:rsidRPr="00686FBE" w:rsidRDefault="00441AB8" w:rsidP="00441AB8">
            <w:pPr>
              <w:rPr>
                <w:rFonts w:ascii="Verdana" w:hAnsi="Verdana"/>
                <w:b/>
              </w:rPr>
            </w:pPr>
            <w:r w:rsidRPr="00686FBE">
              <w:rPr>
                <w:rFonts w:ascii="Verdana" w:hAnsi="Verdana"/>
                <w:b/>
              </w:rPr>
              <w:lastRenderedPageBreak/>
              <w:t xml:space="preserve">5. </w:t>
            </w:r>
            <w:r w:rsidR="009351DD" w:rsidRPr="00686FBE">
              <w:rPr>
                <w:rFonts w:ascii="Verdana" w:hAnsi="Verdana"/>
                <w:b/>
              </w:rPr>
              <w:br/>
            </w:r>
            <w:r w:rsidR="00DE3015" w:rsidRPr="00686FBE">
              <w:rPr>
                <w:rFonts w:ascii="Verdana" w:hAnsi="Verdana"/>
                <w:b/>
              </w:rPr>
              <w:t>Konflikty zbrojne na świecie</w:t>
            </w:r>
          </w:p>
          <w:p w14:paraId="51EE49B1" w14:textId="77777777" w:rsidR="005D0746" w:rsidRPr="00686FBE" w:rsidRDefault="005D0746" w:rsidP="00190F33">
            <w:pPr>
              <w:rPr>
                <w:rFonts w:ascii="Verdana" w:hAnsi="Verdana"/>
              </w:rPr>
            </w:pPr>
          </w:p>
        </w:tc>
        <w:tc>
          <w:tcPr>
            <w:tcW w:w="824" w:type="pct"/>
          </w:tcPr>
          <w:p w14:paraId="3D8DE0A5" w14:textId="77777777" w:rsidR="00F75EFD" w:rsidRPr="00686FBE" w:rsidRDefault="00F75EFD" w:rsidP="00F75EF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podaje główne przyczyny konfliktów zbrojnych,</w:t>
            </w:r>
          </w:p>
          <w:p w14:paraId="06EFEF83" w14:textId="77777777" w:rsidR="00F75EFD" w:rsidRPr="00686FBE" w:rsidRDefault="00F75EFD" w:rsidP="00F75EF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wyjaśnia, czym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jest ludobójstwo,</w:t>
            </w:r>
          </w:p>
          <w:p w14:paraId="3DC438B3" w14:textId="77777777" w:rsidR="00190F33" w:rsidRPr="00686FBE" w:rsidRDefault="00190F33" w:rsidP="00F75EF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przytacza przykłady działań terrorystycznych,</w:t>
            </w:r>
          </w:p>
          <w:p w14:paraId="2BC00924" w14:textId="77777777" w:rsidR="00D25C9F" w:rsidRPr="00686FBE" w:rsidRDefault="00F75EF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odczytuje z mapy informacje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o wybranych współczesnych konfliktach na świecie,</w:t>
            </w:r>
          </w:p>
          <w:p w14:paraId="012B62F4" w14:textId="77777777" w:rsidR="00DE3015" w:rsidRPr="00686FBE" w:rsidRDefault="00F75EFD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odczytuje wyniki b</w:t>
            </w:r>
            <w:r w:rsidR="00927170" w:rsidRPr="00686FBE">
              <w:rPr>
                <w:rFonts w:ascii="Verdana" w:hAnsi="Verdana" w:cstheme="minorHAnsi"/>
                <w:sz w:val="22"/>
                <w:szCs w:val="22"/>
              </w:rPr>
              <w:t>adań opinii publicznej dotyczących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zagrożenia terroryzmem w Polsce.</w:t>
            </w:r>
          </w:p>
        </w:tc>
        <w:tc>
          <w:tcPr>
            <w:tcW w:w="824" w:type="pct"/>
          </w:tcPr>
          <w:p w14:paraId="787FD8F1" w14:textId="77777777" w:rsidR="00190F33" w:rsidRPr="00686FBE" w:rsidRDefault="00190F33" w:rsidP="00F75EF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tłumaczy, na czym polega terroryzm,</w:t>
            </w:r>
          </w:p>
          <w:p w14:paraId="5BB29F7E" w14:textId="77777777" w:rsidR="00D25C9F" w:rsidRPr="00686FBE" w:rsidRDefault="00F75EFD" w:rsidP="00F75EF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wymienia skutki terroryzmu,</w:t>
            </w:r>
          </w:p>
          <w:p w14:paraId="6E9D9996" w14:textId="77777777" w:rsidR="00F75EFD" w:rsidRPr="00686FBE" w:rsidRDefault="00F75EFD" w:rsidP="00F75EF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określa skutki konfliktów,</w:t>
            </w:r>
          </w:p>
          <w:p w14:paraId="2F19F027" w14:textId="77777777" w:rsidR="00F75EFD" w:rsidRPr="00686FBE" w:rsidRDefault="00F75EFD" w:rsidP="00F75EF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odszukuje informacje na temat cyberterroryzmu,</w:t>
            </w:r>
          </w:p>
          <w:p w14:paraId="111EC7EF" w14:textId="77777777" w:rsidR="00F75EFD" w:rsidRPr="00686FBE" w:rsidRDefault="00F75EFD" w:rsidP="00F75EFD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znajduje w internecie wiadomości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o zbrodniach ludobójstwa popełnionych w XX w.</w:t>
            </w:r>
            <w:r w:rsidR="00927170" w:rsidRPr="00686FBE">
              <w:rPr>
                <w:rFonts w:ascii="Verdana" w:hAnsi="Verdana" w:cstheme="minorHAnsi"/>
                <w:sz w:val="22"/>
                <w:szCs w:val="22"/>
              </w:rPr>
              <w:t>,</w:t>
            </w:r>
          </w:p>
          <w:p w14:paraId="64E8E567" w14:textId="77777777" w:rsidR="00DE3015" w:rsidRPr="00686FBE" w:rsidRDefault="00F75EFD" w:rsidP="00190F33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bierze udział w pracy zespołu mającej na celu zaproponowanie sposobu zakończenia jednego ze współczesnych konfliktów zbrojnych.</w:t>
            </w:r>
          </w:p>
        </w:tc>
        <w:tc>
          <w:tcPr>
            <w:tcW w:w="824" w:type="pct"/>
          </w:tcPr>
          <w:p w14:paraId="55B5887E" w14:textId="77777777" w:rsidR="00D809EC" w:rsidRPr="00686FBE" w:rsidRDefault="00D809EC" w:rsidP="00D809EC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omawia przyczyny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rodzaje konfliktów,</w:t>
            </w:r>
          </w:p>
          <w:p w14:paraId="30422F14" w14:textId="77777777" w:rsidR="00190F33" w:rsidRPr="00686FBE" w:rsidRDefault="00D809EC" w:rsidP="00D809EC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przedstawia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źródła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rodzaje terroryzmu,</w:t>
            </w:r>
          </w:p>
          <w:p w14:paraId="7614DBEB" w14:textId="77777777" w:rsidR="00190F33" w:rsidRPr="00686FBE" w:rsidRDefault="008214C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na podstawie mapy charakteryzuje wybrane współczesne konflikty na świecie,</w:t>
            </w:r>
          </w:p>
          <w:p w14:paraId="1945B56B" w14:textId="77777777" w:rsidR="00190F33" w:rsidRPr="00686FBE" w:rsidRDefault="008214C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analizuje wyniki b</w:t>
            </w:r>
            <w:r w:rsidR="00927170" w:rsidRPr="00686FBE">
              <w:rPr>
                <w:rFonts w:ascii="Verdana" w:hAnsi="Verdana" w:cstheme="minorHAnsi"/>
                <w:sz w:val="22"/>
                <w:szCs w:val="22"/>
              </w:rPr>
              <w:t>adań opinii publicznej dotyczących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 zagrożenia terroryzmem w Polsce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ocenia, jak poglądy Polaków na ten problem kształtują się obecnie,</w:t>
            </w:r>
          </w:p>
          <w:p w14:paraId="224D84D8" w14:textId="77777777" w:rsidR="00190F33" w:rsidRPr="00686FBE" w:rsidRDefault="008214C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omawia zagrożenia wynikające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z cyberterroryzmu dla współczesnych państw i społeczeństw,</w:t>
            </w:r>
          </w:p>
          <w:p w14:paraId="12EE0413" w14:textId="77777777" w:rsidR="00DE3015" w:rsidRPr="00686FBE" w:rsidRDefault="008214C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aktywnie uczestniczy w pracy zespołu mającej na celu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zaproponowanie sposobu zakończenia jednego ze współczesnych konfliktów zbrojnych.</w:t>
            </w:r>
          </w:p>
        </w:tc>
        <w:tc>
          <w:tcPr>
            <w:tcW w:w="824" w:type="pct"/>
          </w:tcPr>
          <w:p w14:paraId="501F09D2" w14:textId="77777777" w:rsidR="00190F33" w:rsidRPr="00686FBE" w:rsidRDefault="00D809EC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wyjaśnia, dlaczego walka ze współczesnym terroryzmem jest trudna,</w:t>
            </w:r>
          </w:p>
          <w:p w14:paraId="51C88A9D" w14:textId="77777777" w:rsidR="00190F33" w:rsidRPr="00686FBE" w:rsidRDefault="008214C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 xml:space="preserve">- redaguje notatkę na temat zamachów terrorystycznych przeprowadzonych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w Europie w XXI w.</w:t>
            </w:r>
          </w:p>
          <w:p w14:paraId="157A9443" w14:textId="77777777" w:rsidR="00190F33" w:rsidRPr="00686FBE" w:rsidRDefault="008214C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>- aktywnie uczestniczy w pracy zespołu mającej na celu zaproponowanie sposobu zakończenia jednego ze współczesnych konfliktów zbrojnych, przedstawia trafne argumenty.</w:t>
            </w:r>
          </w:p>
          <w:p w14:paraId="1A967F0C" w14:textId="77777777" w:rsidR="00DE3015" w:rsidRPr="00686FBE" w:rsidRDefault="00DE3015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1A94A563" w14:textId="77777777" w:rsidR="00190F33" w:rsidRPr="00686FBE" w:rsidRDefault="00D809EC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- opowiada o zamachu na World Trade Center,</w:t>
            </w:r>
          </w:p>
          <w:p w14:paraId="53997904" w14:textId="77777777" w:rsidR="00190F33" w:rsidRPr="00686FBE" w:rsidRDefault="008214C9" w:rsidP="00441AB8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przygotowuje prezentację </w:t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lastRenderedPageBreak/>
              <w:t>dotyczącą konfliktu na Ukrainie,</w:t>
            </w:r>
          </w:p>
          <w:p w14:paraId="41C4752E" w14:textId="77777777" w:rsidR="00DE3015" w:rsidRPr="00686FBE" w:rsidRDefault="008214C9" w:rsidP="008214C9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686FBE">
              <w:rPr>
                <w:rFonts w:ascii="Verdana" w:hAnsi="Verdana" w:cstheme="minorHAnsi"/>
                <w:sz w:val="22"/>
                <w:szCs w:val="22"/>
              </w:rPr>
              <w:t xml:space="preserve">- aktywnie uczestniczy w pracy zespołu mającej na celu zaproponowanie sposobu zakończenia jednego ze współczesnych konfliktów zbrojnych, podaje konkretne propozycje </w:t>
            </w:r>
            <w:r w:rsidR="00CD561C" w:rsidRPr="00686FBE">
              <w:rPr>
                <w:rFonts w:ascii="Verdana" w:hAnsi="Verdana" w:cstheme="minorHAnsi"/>
                <w:sz w:val="22"/>
                <w:szCs w:val="22"/>
              </w:rPr>
              <w:br/>
            </w:r>
            <w:r w:rsidRPr="00686FBE">
              <w:rPr>
                <w:rFonts w:ascii="Verdana" w:hAnsi="Verdana" w:cstheme="minorHAnsi"/>
                <w:sz w:val="22"/>
                <w:szCs w:val="22"/>
              </w:rPr>
              <w:t>i przedstawia trafne argumenty.</w:t>
            </w:r>
          </w:p>
        </w:tc>
      </w:tr>
    </w:tbl>
    <w:p w14:paraId="584DF3F4" w14:textId="77777777" w:rsidR="00441AB8" w:rsidRPr="00686FBE" w:rsidRDefault="00441AB8" w:rsidP="00EC2BC5">
      <w:pPr>
        <w:rPr>
          <w:rFonts w:ascii="Verdana" w:hAnsi="Verdana"/>
        </w:rPr>
      </w:pPr>
    </w:p>
    <w:sectPr w:rsidR="00441AB8" w:rsidRPr="00686FBE" w:rsidSect="005837C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SchbookEU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42712"/>
    <w:multiLevelType w:val="hybridMultilevel"/>
    <w:tmpl w:val="2C7CDD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6D2859"/>
    <w:multiLevelType w:val="hybridMultilevel"/>
    <w:tmpl w:val="425E6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E4FBB"/>
    <w:multiLevelType w:val="hybridMultilevel"/>
    <w:tmpl w:val="425E6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F1E35"/>
    <w:multiLevelType w:val="hybridMultilevel"/>
    <w:tmpl w:val="19E24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1341B"/>
    <w:multiLevelType w:val="hybridMultilevel"/>
    <w:tmpl w:val="9B78F586"/>
    <w:lvl w:ilvl="0" w:tplc="37587F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E4D35"/>
    <w:multiLevelType w:val="hybridMultilevel"/>
    <w:tmpl w:val="63820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97A45"/>
    <w:multiLevelType w:val="hybridMultilevel"/>
    <w:tmpl w:val="050AA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97828"/>
    <w:multiLevelType w:val="hybridMultilevel"/>
    <w:tmpl w:val="B6184E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087017"/>
    <w:multiLevelType w:val="hybridMultilevel"/>
    <w:tmpl w:val="425E6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2E6E68"/>
    <w:multiLevelType w:val="hybridMultilevel"/>
    <w:tmpl w:val="D01449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91C3A"/>
    <w:multiLevelType w:val="hybridMultilevel"/>
    <w:tmpl w:val="38FC7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757D6A"/>
    <w:multiLevelType w:val="hybridMultilevel"/>
    <w:tmpl w:val="425E6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173845">
    <w:abstractNumId w:val="0"/>
  </w:num>
  <w:num w:numId="2" w16cid:durableId="1896038655">
    <w:abstractNumId w:val="7"/>
  </w:num>
  <w:num w:numId="3" w16cid:durableId="646662912">
    <w:abstractNumId w:val="8"/>
  </w:num>
  <w:num w:numId="4" w16cid:durableId="2090077428">
    <w:abstractNumId w:val="2"/>
  </w:num>
  <w:num w:numId="5" w16cid:durableId="2041125252">
    <w:abstractNumId w:val="11"/>
  </w:num>
  <w:num w:numId="6" w16cid:durableId="1636060995">
    <w:abstractNumId w:val="1"/>
  </w:num>
  <w:num w:numId="7" w16cid:durableId="226766424">
    <w:abstractNumId w:val="4"/>
  </w:num>
  <w:num w:numId="8" w16cid:durableId="29572216">
    <w:abstractNumId w:val="6"/>
  </w:num>
  <w:num w:numId="9" w16cid:durableId="1486120328">
    <w:abstractNumId w:val="9"/>
  </w:num>
  <w:num w:numId="10" w16cid:durableId="1085226170">
    <w:abstractNumId w:val="3"/>
  </w:num>
  <w:num w:numId="11" w16cid:durableId="490950165">
    <w:abstractNumId w:val="10"/>
  </w:num>
  <w:num w:numId="12" w16cid:durableId="16982398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015"/>
    <w:rsid w:val="00005F39"/>
    <w:rsid w:val="0001514D"/>
    <w:rsid w:val="000263E3"/>
    <w:rsid w:val="00030EB9"/>
    <w:rsid w:val="00033642"/>
    <w:rsid w:val="00034C45"/>
    <w:rsid w:val="00060294"/>
    <w:rsid w:val="00060D0B"/>
    <w:rsid w:val="00063EAE"/>
    <w:rsid w:val="000677D4"/>
    <w:rsid w:val="000751B7"/>
    <w:rsid w:val="00086115"/>
    <w:rsid w:val="00091F73"/>
    <w:rsid w:val="000A547B"/>
    <w:rsid w:val="000B02E7"/>
    <w:rsid w:val="000C3DB9"/>
    <w:rsid w:val="000E64DB"/>
    <w:rsid w:val="000E69BC"/>
    <w:rsid w:val="000E69D3"/>
    <w:rsid w:val="000E6EEC"/>
    <w:rsid w:val="000E7B20"/>
    <w:rsid w:val="000F08AF"/>
    <w:rsid w:val="00121C30"/>
    <w:rsid w:val="00141DA9"/>
    <w:rsid w:val="001577DC"/>
    <w:rsid w:val="00175BC4"/>
    <w:rsid w:val="00181498"/>
    <w:rsid w:val="00182619"/>
    <w:rsid w:val="00190F33"/>
    <w:rsid w:val="00195572"/>
    <w:rsid w:val="001963F5"/>
    <w:rsid w:val="001A7581"/>
    <w:rsid w:val="001B124B"/>
    <w:rsid w:val="001E3EF5"/>
    <w:rsid w:val="001F133B"/>
    <w:rsid w:val="002001B3"/>
    <w:rsid w:val="0020680C"/>
    <w:rsid w:val="002109FB"/>
    <w:rsid w:val="00214EE9"/>
    <w:rsid w:val="00224A74"/>
    <w:rsid w:val="00234928"/>
    <w:rsid w:val="002361B3"/>
    <w:rsid w:val="00245113"/>
    <w:rsid w:val="00247EDE"/>
    <w:rsid w:val="00256233"/>
    <w:rsid w:val="002603E4"/>
    <w:rsid w:val="00262F0C"/>
    <w:rsid w:val="00263133"/>
    <w:rsid w:val="0026561B"/>
    <w:rsid w:val="00272C87"/>
    <w:rsid w:val="00280AF0"/>
    <w:rsid w:val="00293CE8"/>
    <w:rsid w:val="002972C7"/>
    <w:rsid w:val="002A3D8D"/>
    <w:rsid w:val="002B47ED"/>
    <w:rsid w:val="002C2DEF"/>
    <w:rsid w:val="002C330E"/>
    <w:rsid w:val="002C4FC3"/>
    <w:rsid w:val="00300977"/>
    <w:rsid w:val="0030310D"/>
    <w:rsid w:val="00303BFB"/>
    <w:rsid w:val="00312657"/>
    <w:rsid w:val="00332282"/>
    <w:rsid w:val="003353E4"/>
    <w:rsid w:val="00335801"/>
    <w:rsid w:val="00341CB6"/>
    <w:rsid w:val="0034478D"/>
    <w:rsid w:val="00354512"/>
    <w:rsid w:val="00360349"/>
    <w:rsid w:val="003974A8"/>
    <w:rsid w:val="003A6F3D"/>
    <w:rsid w:val="003B1D36"/>
    <w:rsid w:val="003C3E36"/>
    <w:rsid w:val="003D5082"/>
    <w:rsid w:val="003E11A2"/>
    <w:rsid w:val="00406005"/>
    <w:rsid w:val="0042440F"/>
    <w:rsid w:val="004364E9"/>
    <w:rsid w:val="00441AB8"/>
    <w:rsid w:val="00444D7C"/>
    <w:rsid w:val="00452FBB"/>
    <w:rsid w:val="00457648"/>
    <w:rsid w:val="00483384"/>
    <w:rsid w:val="00497143"/>
    <w:rsid w:val="004A7CCB"/>
    <w:rsid w:val="004D1B5C"/>
    <w:rsid w:val="004E58F1"/>
    <w:rsid w:val="004E64A6"/>
    <w:rsid w:val="005032DD"/>
    <w:rsid w:val="00504ADC"/>
    <w:rsid w:val="00511F14"/>
    <w:rsid w:val="00514F19"/>
    <w:rsid w:val="00517986"/>
    <w:rsid w:val="005240CA"/>
    <w:rsid w:val="0052432A"/>
    <w:rsid w:val="005251C0"/>
    <w:rsid w:val="0053775A"/>
    <w:rsid w:val="00546EE1"/>
    <w:rsid w:val="00551129"/>
    <w:rsid w:val="00555048"/>
    <w:rsid w:val="0055657F"/>
    <w:rsid w:val="00567634"/>
    <w:rsid w:val="00573F3F"/>
    <w:rsid w:val="005837C4"/>
    <w:rsid w:val="00591594"/>
    <w:rsid w:val="005A7476"/>
    <w:rsid w:val="005C0F97"/>
    <w:rsid w:val="005C6888"/>
    <w:rsid w:val="005D0746"/>
    <w:rsid w:val="005D4852"/>
    <w:rsid w:val="005D6E04"/>
    <w:rsid w:val="005D7913"/>
    <w:rsid w:val="005E1E14"/>
    <w:rsid w:val="005F7F61"/>
    <w:rsid w:val="00604965"/>
    <w:rsid w:val="00604C71"/>
    <w:rsid w:val="00611291"/>
    <w:rsid w:val="0062089E"/>
    <w:rsid w:val="006307F0"/>
    <w:rsid w:val="00631964"/>
    <w:rsid w:val="00636531"/>
    <w:rsid w:val="00645FAC"/>
    <w:rsid w:val="00657D48"/>
    <w:rsid w:val="00684301"/>
    <w:rsid w:val="00686FBE"/>
    <w:rsid w:val="006956B4"/>
    <w:rsid w:val="006A7D48"/>
    <w:rsid w:val="006C73D5"/>
    <w:rsid w:val="006D50A9"/>
    <w:rsid w:val="006D5434"/>
    <w:rsid w:val="006F06A3"/>
    <w:rsid w:val="00716603"/>
    <w:rsid w:val="00744846"/>
    <w:rsid w:val="007574CC"/>
    <w:rsid w:val="00763B28"/>
    <w:rsid w:val="00773234"/>
    <w:rsid w:val="007756A6"/>
    <w:rsid w:val="00781214"/>
    <w:rsid w:val="00782C8F"/>
    <w:rsid w:val="00790713"/>
    <w:rsid w:val="00790AEF"/>
    <w:rsid w:val="00796077"/>
    <w:rsid w:val="00797EC8"/>
    <w:rsid w:val="007B2C5C"/>
    <w:rsid w:val="007C72E3"/>
    <w:rsid w:val="007F23BC"/>
    <w:rsid w:val="007F3BD9"/>
    <w:rsid w:val="008129AD"/>
    <w:rsid w:val="00820ABA"/>
    <w:rsid w:val="008214C9"/>
    <w:rsid w:val="00822295"/>
    <w:rsid w:val="00845E80"/>
    <w:rsid w:val="00875FC3"/>
    <w:rsid w:val="008928AA"/>
    <w:rsid w:val="008A4C72"/>
    <w:rsid w:val="008A7B73"/>
    <w:rsid w:val="008C177F"/>
    <w:rsid w:val="008F4817"/>
    <w:rsid w:val="00901425"/>
    <w:rsid w:val="0090349E"/>
    <w:rsid w:val="009130BD"/>
    <w:rsid w:val="00915E94"/>
    <w:rsid w:val="0091612D"/>
    <w:rsid w:val="00927170"/>
    <w:rsid w:val="009351DD"/>
    <w:rsid w:val="00947630"/>
    <w:rsid w:val="00947AD3"/>
    <w:rsid w:val="00950F0B"/>
    <w:rsid w:val="00951B11"/>
    <w:rsid w:val="009830F3"/>
    <w:rsid w:val="00990266"/>
    <w:rsid w:val="00995E5A"/>
    <w:rsid w:val="009A584A"/>
    <w:rsid w:val="009A5F8F"/>
    <w:rsid w:val="009A67D4"/>
    <w:rsid w:val="009B2FA7"/>
    <w:rsid w:val="009B370E"/>
    <w:rsid w:val="009C1605"/>
    <w:rsid w:val="009C3A3E"/>
    <w:rsid w:val="009D29B0"/>
    <w:rsid w:val="009D2D76"/>
    <w:rsid w:val="009D46B9"/>
    <w:rsid w:val="009D4FBB"/>
    <w:rsid w:val="009F21DB"/>
    <w:rsid w:val="00A15AD1"/>
    <w:rsid w:val="00A16A9D"/>
    <w:rsid w:val="00A364D6"/>
    <w:rsid w:val="00A40189"/>
    <w:rsid w:val="00A41C6B"/>
    <w:rsid w:val="00A47CBC"/>
    <w:rsid w:val="00A66D7A"/>
    <w:rsid w:val="00A7795B"/>
    <w:rsid w:val="00A93C81"/>
    <w:rsid w:val="00AA622F"/>
    <w:rsid w:val="00AA6934"/>
    <w:rsid w:val="00AB1A6B"/>
    <w:rsid w:val="00AB6EE5"/>
    <w:rsid w:val="00AD7525"/>
    <w:rsid w:val="00AE4619"/>
    <w:rsid w:val="00AE56AE"/>
    <w:rsid w:val="00AF19BC"/>
    <w:rsid w:val="00B055A7"/>
    <w:rsid w:val="00B36112"/>
    <w:rsid w:val="00B45362"/>
    <w:rsid w:val="00B46BF3"/>
    <w:rsid w:val="00B60EBD"/>
    <w:rsid w:val="00B61A1E"/>
    <w:rsid w:val="00B63A37"/>
    <w:rsid w:val="00B64076"/>
    <w:rsid w:val="00B8075B"/>
    <w:rsid w:val="00B84BD1"/>
    <w:rsid w:val="00B92F00"/>
    <w:rsid w:val="00B95970"/>
    <w:rsid w:val="00BB3923"/>
    <w:rsid w:val="00BC4086"/>
    <w:rsid w:val="00BD6125"/>
    <w:rsid w:val="00BE7207"/>
    <w:rsid w:val="00BF0F1C"/>
    <w:rsid w:val="00BF0FEA"/>
    <w:rsid w:val="00C13677"/>
    <w:rsid w:val="00C260D4"/>
    <w:rsid w:val="00C50CCB"/>
    <w:rsid w:val="00C73274"/>
    <w:rsid w:val="00C92DBB"/>
    <w:rsid w:val="00C94446"/>
    <w:rsid w:val="00C95100"/>
    <w:rsid w:val="00C9618B"/>
    <w:rsid w:val="00C96A6A"/>
    <w:rsid w:val="00CA074D"/>
    <w:rsid w:val="00CA49AD"/>
    <w:rsid w:val="00CA5FF8"/>
    <w:rsid w:val="00CB1171"/>
    <w:rsid w:val="00CC0289"/>
    <w:rsid w:val="00CC37F1"/>
    <w:rsid w:val="00CC40B0"/>
    <w:rsid w:val="00CD561C"/>
    <w:rsid w:val="00D21DB5"/>
    <w:rsid w:val="00D25C9F"/>
    <w:rsid w:val="00D624BB"/>
    <w:rsid w:val="00D809EC"/>
    <w:rsid w:val="00D81FEC"/>
    <w:rsid w:val="00D949A8"/>
    <w:rsid w:val="00DA3AC5"/>
    <w:rsid w:val="00DA6AA5"/>
    <w:rsid w:val="00DB74D7"/>
    <w:rsid w:val="00DC1FCE"/>
    <w:rsid w:val="00DE3015"/>
    <w:rsid w:val="00DF53E4"/>
    <w:rsid w:val="00E019EA"/>
    <w:rsid w:val="00E0385D"/>
    <w:rsid w:val="00E045AE"/>
    <w:rsid w:val="00E12E1F"/>
    <w:rsid w:val="00E202E9"/>
    <w:rsid w:val="00E31344"/>
    <w:rsid w:val="00E5455F"/>
    <w:rsid w:val="00E677DA"/>
    <w:rsid w:val="00E7190B"/>
    <w:rsid w:val="00E77697"/>
    <w:rsid w:val="00E83628"/>
    <w:rsid w:val="00E9493F"/>
    <w:rsid w:val="00EA0A8C"/>
    <w:rsid w:val="00EA5A73"/>
    <w:rsid w:val="00EA76EF"/>
    <w:rsid w:val="00EB16EC"/>
    <w:rsid w:val="00EB2922"/>
    <w:rsid w:val="00EB59F9"/>
    <w:rsid w:val="00EC2BC5"/>
    <w:rsid w:val="00EC34AD"/>
    <w:rsid w:val="00ED6AF7"/>
    <w:rsid w:val="00ED7689"/>
    <w:rsid w:val="00EE085E"/>
    <w:rsid w:val="00EE3BF1"/>
    <w:rsid w:val="00EE7454"/>
    <w:rsid w:val="00F13019"/>
    <w:rsid w:val="00F23FAE"/>
    <w:rsid w:val="00F23FAF"/>
    <w:rsid w:val="00F3102C"/>
    <w:rsid w:val="00F369D2"/>
    <w:rsid w:val="00F75EFD"/>
    <w:rsid w:val="00F8392C"/>
    <w:rsid w:val="00F83CE8"/>
    <w:rsid w:val="00F84B0E"/>
    <w:rsid w:val="00F85466"/>
    <w:rsid w:val="00F915F2"/>
    <w:rsid w:val="00F97438"/>
    <w:rsid w:val="00FB6200"/>
    <w:rsid w:val="00FB7724"/>
    <w:rsid w:val="00FD0782"/>
    <w:rsid w:val="00FE727A"/>
    <w:rsid w:val="00FF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45466"/>
  <w15:docId w15:val="{E722E632-FE59-443A-BD41-534494C28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3015"/>
    <w:pPr>
      <w:autoSpaceDE w:val="0"/>
      <w:autoSpaceDN w:val="0"/>
      <w:adjustRightInd w:val="0"/>
      <w:spacing w:after="0" w:line="240" w:lineRule="auto"/>
    </w:pPr>
    <w:rPr>
      <w:rFonts w:ascii="CentSchbookEU" w:hAnsi="CentSchbookEU" w:cs="CentSchbookEU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E3015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DE3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6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40</Pages>
  <Words>8567</Words>
  <Characters>51405</Characters>
  <Application>Microsoft Office Word</Application>
  <DocSecurity>0</DocSecurity>
  <Lines>428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g.aleksandrowicz</dc:creator>
  <cp:lastModifiedBy>Marek Orzechowski</cp:lastModifiedBy>
  <cp:revision>6</cp:revision>
  <dcterms:created xsi:type="dcterms:W3CDTF">2022-09-05T16:01:00Z</dcterms:created>
  <dcterms:modified xsi:type="dcterms:W3CDTF">2023-01-04T17:05:00Z</dcterms:modified>
</cp:coreProperties>
</file>